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97C"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AD420F" w:rsidRPr="00AD420F" w:rsidTr="007F7482">
        <w:tc>
          <w:tcPr>
            <w:tcW w:w="5097" w:type="dxa"/>
          </w:tcPr>
          <w:p w:rsidR="00AD420F" w:rsidRPr="00AD420F" w:rsidRDefault="00AD420F" w:rsidP="00AD420F">
            <w:pPr>
              <w:spacing w:line="240" w:lineRule="auto"/>
              <w:jc w:val="center"/>
              <w:rPr>
                <w:bCs/>
                <w:sz w:val="28"/>
                <w:szCs w:val="28"/>
              </w:rPr>
            </w:pPr>
            <w:bookmarkStart w:id="0" w:name="_Toc515863122"/>
            <w:bookmarkStart w:id="1" w:name="_Toc34648348"/>
            <w:bookmarkStart w:id="2" w:name="_Toc515863150"/>
            <w:bookmarkStart w:id="3" w:name="_Toc34648364"/>
            <w:bookmarkStart w:id="4" w:name="_Toc38192539"/>
          </w:p>
        </w:tc>
        <w:tc>
          <w:tcPr>
            <w:tcW w:w="5097" w:type="dxa"/>
          </w:tcPr>
          <w:p w:rsidR="00AD420F" w:rsidRPr="00AD420F" w:rsidRDefault="00AD420F" w:rsidP="00AD420F">
            <w:pPr>
              <w:spacing w:after="120" w:line="240" w:lineRule="auto"/>
              <w:jc w:val="center"/>
              <w:rPr>
                <w:bCs/>
                <w:sz w:val="28"/>
                <w:szCs w:val="28"/>
              </w:rPr>
            </w:pPr>
            <w:r w:rsidRPr="00AD420F">
              <w:rPr>
                <w:bCs/>
                <w:sz w:val="28"/>
                <w:szCs w:val="28"/>
              </w:rPr>
              <w:t>УТВЕРЖДАЮ:</w:t>
            </w:r>
          </w:p>
          <w:p w:rsidR="00AD420F" w:rsidRPr="00AD420F" w:rsidRDefault="00AD420F" w:rsidP="00AD420F">
            <w:pPr>
              <w:spacing w:after="120" w:line="240" w:lineRule="auto"/>
              <w:jc w:val="center"/>
              <w:rPr>
                <w:bCs/>
                <w:sz w:val="28"/>
                <w:szCs w:val="28"/>
              </w:rPr>
            </w:pPr>
            <w:r w:rsidRPr="00AD420F">
              <w:rPr>
                <w:bCs/>
                <w:sz w:val="28"/>
                <w:szCs w:val="28"/>
              </w:rPr>
              <w:t>Начальник Административно-хозяйственной службы Аппарата генерального директора</w:t>
            </w:r>
          </w:p>
          <w:p w:rsidR="00AD420F" w:rsidRPr="00AD420F" w:rsidRDefault="00AD420F" w:rsidP="00AD420F">
            <w:pPr>
              <w:spacing w:after="120" w:line="240" w:lineRule="auto"/>
              <w:jc w:val="center"/>
              <w:rPr>
                <w:bCs/>
                <w:sz w:val="28"/>
                <w:szCs w:val="28"/>
              </w:rPr>
            </w:pPr>
          </w:p>
          <w:p w:rsidR="00AD420F" w:rsidRPr="00AD420F" w:rsidRDefault="00AD420F" w:rsidP="00AD420F">
            <w:pPr>
              <w:spacing w:after="120" w:line="240" w:lineRule="auto"/>
              <w:jc w:val="center"/>
              <w:rPr>
                <w:bCs/>
                <w:sz w:val="28"/>
                <w:szCs w:val="28"/>
              </w:rPr>
            </w:pPr>
            <w:r w:rsidRPr="00AD420F">
              <w:rPr>
                <w:bCs/>
                <w:sz w:val="28"/>
                <w:szCs w:val="28"/>
              </w:rPr>
              <w:t>_________Д.С. Платонов</w:t>
            </w:r>
          </w:p>
          <w:p w:rsidR="00AD420F" w:rsidRPr="00AD420F" w:rsidRDefault="00AD420F" w:rsidP="00322A3A">
            <w:pPr>
              <w:spacing w:line="240" w:lineRule="auto"/>
              <w:jc w:val="center"/>
              <w:rPr>
                <w:bCs/>
                <w:sz w:val="28"/>
                <w:szCs w:val="28"/>
              </w:rPr>
            </w:pPr>
            <w:r w:rsidRPr="00AD420F">
              <w:rPr>
                <w:bCs/>
                <w:sz w:val="28"/>
                <w:szCs w:val="28"/>
              </w:rPr>
              <w:t>«</w:t>
            </w:r>
            <w:r w:rsidR="00322A3A">
              <w:rPr>
                <w:bCs/>
                <w:sz w:val="28"/>
                <w:szCs w:val="28"/>
              </w:rPr>
              <w:t>29</w:t>
            </w:r>
            <w:r w:rsidRPr="00AD420F">
              <w:rPr>
                <w:bCs/>
                <w:sz w:val="28"/>
                <w:szCs w:val="28"/>
              </w:rPr>
              <w:t>» ию</w:t>
            </w:r>
            <w:r w:rsidR="00322A3A">
              <w:rPr>
                <w:bCs/>
                <w:sz w:val="28"/>
                <w:szCs w:val="28"/>
              </w:rPr>
              <w:t>н</w:t>
            </w:r>
            <w:r w:rsidRPr="00AD420F">
              <w:rPr>
                <w:bCs/>
                <w:sz w:val="28"/>
                <w:szCs w:val="28"/>
              </w:rPr>
              <w:t>я 2022 года</w:t>
            </w:r>
          </w:p>
        </w:tc>
      </w:tr>
    </w:tbl>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autoSpaceDE w:val="0"/>
        <w:autoSpaceDN w:val="0"/>
        <w:adjustRightInd w:val="0"/>
        <w:spacing w:after="0" w:line="240" w:lineRule="auto"/>
        <w:rPr>
          <w:rFonts w:ascii="Arial" w:eastAsia="Times New Roman" w:hAnsi="Arial" w:cs="Arial"/>
          <w:sz w:val="20"/>
          <w:szCs w:val="20"/>
          <w:lang w:eastAsia="ru-RU"/>
        </w:rPr>
      </w:pPr>
    </w:p>
    <w:p w:rsidR="00AD420F" w:rsidRPr="00AD420F" w:rsidRDefault="00AD420F" w:rsidP="00AD420F">
      <w:pPr>
        <w:widowControl w:val="0"/>
        <w:autoSpaceDE w:val="0"/>
        <w:autoSpaceDN w:val="0"/>
        <w:adjustRightInd w:val="0"/>
        <w:spacing w:after="0" w:line="240" w:lineRule="auto"/>
        <w:rPr>
          <w:rFonts w:ascii="Arial" w:eastAsia="Times New Roman" w:hAnsi="Arial" w:cs="Arial"/>
          <w:sz w:val="20"/>
          <w:szCs w:val="20"/>
          <w:lang w:eastAsia="ru-RU"/>
        </w:rPr>
      </w:pPr>
    </w:p>
    <w:p w:rsidR="00AD420F" w:rsidRPr="00AD420F" w:rsidRDefault="00AD420F" w:rsidP="00AD42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AD420F">
        <w:rPr>
          <w:rFonts w:ascii="Times New Roman" w:eastAsia="Times New Roman" w:hAnsi="Times New Roman" w:cs="Times New Roman"/>
          <w:b/>
          <w:sz w:val="32"/>
          <w:szCs w:val="32"/>
          <w:lang w:eastAsia="ru-RU"/>
        </w:rPr>
        <w:t>Техническое задание</w:t>
      </w:r>
    </w:p>
    <w:p w:rsidR="00AD420F" w:rsidRPr="00AD420F" w:rsidRDefault="00AD420F" w:rsidP="00AD42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AD420F">
        <w:rPr>
          <w:rFonts w:ascii="Times New Roman" w:eastAsia="Times New Roman" w:hAnsi="Times New Roman" w:cs="Times New Roman"/>
          <w:b/>
          <w:sz w:val="32"/>
          <w:szCs w:val="32"/>
          <w:lang w:eastAsia="ru-RU"/>
        </w:rPr>
        <w:t xml:space="preserve">на обслуживание нежилых помещений и уборку прилегающей территории исполнительного аппарата ПАО «Россети Центр»  </w:t>
      </w: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D420F">
        <w:rPr>
          <w:rFonts w:ascii="Times New Roman" w:eastAsia="Times New Roman" w:hAnsi="Times New Roman" w:cs="Times New Roman"/>
          <w:sz w:val="28"/>
          <w:szCs w:val="28"/>
          <w:lang w:eastAsia="ru-RU"/>
        </w:rPr>
        <w:t xml:space="preserve">                                                 </w:t>
      </w: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D420F">
        <w:rPr>
          <w:rFonts w:ascii="Times New Roman" w:eastAsia="Times New Roman" w:hAnsi="Times New Roman" w:cs="Times New Roman"/>
          <w:sz w:val="28"/>
          <w:szCs w:val="28"/>
          <w:lang w:eastAsia="ru-RU"/>
        </w:rPr>
        <w:t xml:space="preserve">                                                               г. Москва</w:t>
      </w:r>
    </w:p>
    <w:bookmarkEnd w:id="0"/>
    <w:bookmarkEnd w:id="1"/>
    <w:bookmarkEnd w:id="2"/>
    <w:bookmarkEnd w:id="3"/>
    <w:bookmarkEnd w:id="4"/>
    <w:p w:rsidR="00C96372" w:rsidRPr="00F2255D" w:rsidRDefault="00A15DDD" w:rsidP="00F2255D">
      <w:pPr>
        <w:pStyle w:val="af0"/>
        <w:numPr>
          <w:ilvl w:val="0"/>
          <w:numId w:val="32"/>
        </w:numPr>
        <w:ind w:left="0" w:firstLine="567"/>
        <w:jc w:val="both"/>
        <w:rPr>
          <w:b/>
          <w:sz w:val="24"/>
          <w:szCs w:val="24"/>
        </w:rPr>
      </w:pPr>
      <w:r>
        <w:rPr>
          <w:b/>
          <w:iCs/>
          <w:sz w:val="24"/>
          <w:szCs w:val="24"/>
        </w:rPr>
        <w:lastRenderedPageBreak/>
        <w:t>О</w:t>
      </w:r>
      <w:r w:rsidR="00C96372" w:rsidRPr="00F2255D">
        <w:rPr>
          <w:b/>
          <w:iCs/>
          <w:sz w:val="24"/>
          <w:szCs w:val="24"/>
        </w:rPr>
        <w:t>бслуживани</w:t>
      </w:r>
      <w:r>
        <w:rPr>
          <w:b/>
          <w:iCs/>
          <w:sz w:val="24"/>
          <w:szCs w:val="24"/>
        </w:rPr>
        <w:t>ю по договору подлежат</w:t>
      </w:r>
      <w:r w:rsidR="00C96372" w:rsidRPr="00F2255D">
        <w:rPr>
          <w:b/>
          <w:iCs/>
          <w:sz w:val="24"/>
          <w:szCs w:val="24"/>
        </w:rPr>
        <w:t xml:space="preserve"> следующи</w:t>
      </w:r>
      <w:r>
        <w:rPr>
          <w:b/>
          <w:iCs/>
          <w:sz w:val="24"/>
          <w:szCs w:val="24"/>
        </w:rPr>
        <w:t>е</w:t>
      </w:r>
      <w:r w:rsidR="00C96372" w:rsidRPr="00F2255D">
        <w:rPr>
          <w:b/>
          <w:iCs/>
          <w:sz w:val="24"/>
          <w:szCs w:val="24"/>
        </w:rPr>
        <w:t xml:space="preserve"> площад</w:t>
      </w:r>
      <w:r>
        <w:rPr>
          <w:b/>
          <w:iCs/>
          <w:sz w:val="24"/>
          <w:szCs w:val="24"/>
        </w:rPr>
        <w:t>и</w:t>
      </w:r>
      <w:r w:rsidR="0000123F">
        <w:rPr>
          <w:b/>
          <w:iCs/>
          <w:sz w:val="24"/>
          <w:szCs w:val="24"/>
        </w:rPr>
        <w:t xml:space="preserve"> (помещения)</w:t>
      </w:r>
      <w:r w:rsidR="00C96372" w:rsidRPr="00F2255D">
        <w:rPr>
          <w:b/>
          <w:iCs/>
          <w:sz w:val="24"/>
          <w:szCs w:val="24"/>
        </w:rPr>
        <w:t>:</w:t>
      </w:r>
    </w:p>
    <w:p w:rsidR="00C96372" w:rsidRPr="00F2255D" w:rsidRDefault="00C96372" w:rsidP="00F2255D">
      <w:pPr>
        <w:pStyle w:val="af0"/>
        <w:ind w:left="709" w:firstLine="0"/>
        <w:jc w:val="both"/>
        <w:rPr>
          <w:b/>
          <w:sz w:val="24"/>
          <w:szCs w:val="24"/>
        </w:rPr>
      </w:pPr>
    </w:p>
    <w:tbl>
      <w:tblPr>
        <w:tblW w:w="10300" w:type="dxa"/>
        <w:tblInd w:w="4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32"/>
        <w:gridCol w:w="6550"/>
        <w:gridCol w:w="1701"/>
        <w:gridCol w:w="1417"/>
      </w:tblGrid>
      <w:tr w:rsidR="00C96372" w:rsidRPr="00F2255D" w:rsidTr="001652B7">
        <w:trPr>
          <w:trHeight w:val="550"/>
          <w:tblHeader/>
        </w:trPr>
        <w:tc>
          <w:tcPr>
            <w:tcW w:w="632" w:type="dxa"/>
            <w:tcBorders>
              <w:top w:val="single" w:sz="4" w:space="0" w:color="auto"/>
              <w:left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 </w:t>
            </w:r>
          </w:p>
        </w:tc>
        <w:tc>
          <w:tcPr>
            <w:tcW w:w="6550" w:type="dxa"/>
            <w:tcBorders>
              <w:top w:val="single" w:sz="4" w:space="0" w:color="auto"/>
              <w:left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Параметры </w:t>
            </w:r>
          </w:p>
        </w:tc>
        <w:tc>
          <w:tcPr>
            <w:tcW w:w="1701" w:type="dxa"/>
            <w:tcBorders>
              <w:top w:val="single" w:sz="4" w:space="0" w:color="auto"/>
              <w:left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Единица измерения </w:t>
            </w:r>
          </w:p>
        </w:tc>
        <w:tc>
          <w:tcPr>
            <w:tcW w:w="1417" w:type="dxa"/>
            <w:tcBorders>
              <w:top w:val="single" w:sz="4" w:space="0" w:color="auto"/>
              <w:left w:val="single" w:sz="6"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Значение </w:t>
            </w:r>
          </w:p>
        </w:tc>
      </w:tr>
      <w:tr w:rsidR="00C96372" w:rsidRPr="00F2255D" w:rsidTr="001652B7">
        <w:trPr>
          <w:cantSplit/>
        </w:trPr>
        <w:tc>
          <w:tcPr>
            <w:tcW w:w="632" w:type="dxa"/>
            <w:tcBorders>
              <w:top w:val="single" w:sz="6" w:space="0" w:color="auto"/>
              <w:left w:val="single" w:sz="4"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xml:space="preserve">1. </w:t>
            </w:r>
          </w:p>
        </w:tc>
        <w:tc>
          <w:tcPr>
            <w:tcW w:w="6550" w:type="dxa"/>
            <w:tcBorders>
              <w:top w:val="single" w:sz="6" w:space="0" w:color="auto"/>
              <w:left w:val="single" w:sz="6" w:space="0" w:color="auto"/>
              <w:bottom w:val="single" w:sz="6" w:space="0" w:color="auto"/>
              <w:right w:val="single" w:sz="6" w:space="0" w:color="auto"/>
            </w:tcBorders>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нежилых помещений, в том числе:</w:t>
            </w:r>
          </w:p>
        </w:tc>
        <w:tc>
          <w:tcPr>
            <w:tcW w:w="1701" w:type="dxa"/>
            <w:tcBorders>
              <w:top w:val="single" w:sz="6" w:space="0" w:color="auto"/>
              <w:left w:val="single" w:sz="6"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6" w:space="0" w:color="auto"/>
              <w:right w:val="single" w:sz="4" w:space="0" w:color="auto"/>
            </w:tcBorders>
          </w:tcPr>
          <w:p w:rsidR="00C96372" w:rsidRPr="009E3518" w:rsidRDefault="00C96372" w:rsidP="00F2255D">
            <w:pPr>
              <w:spacing w:after="0" w:line="240" w:lineRule="auto"/>
              <w:jc w:val="center"/>
              <w:rPr>
                <w:rFonts w:ascii="Times New Roman" w:hAnsi="Times New Roman" w:cs="Times New Roman"/>
                <w:sz w:val="24"/>
                <w:szCs w:val="24"/>
                <w:lang w:val="en-US"/>
              </w:rPr>
            </w:pPr>
            <w:r w:rsidRPr="00F2255D">
              <w:rPr>
                <w:rFonts w:ascii="Times New Roman" w:hAnsi="Times New Roman" w:cs="Times New Roman"/>
                <w:sz w:val="24"/>
                <w:szCs w:val="24"/>
              </w:rPr>
              <w:t>7 654,1</w:t>
            </w:r>
            <w:r w:rsidR="004C0026">
              <w:rPr>
                <w:rFonts w:ascii="Times New Roman" w:hAnsi="Times New Roman" w:cs="Times New Roman"/>
                <w:sz w:val="24"/>
                <w:szCs w:val="24"/>
                <w:lang w:val="en-US"/>
              </w:rPr>
              <w:t>0</w:t>
            </w:r>
          </w:p>
        </w:tc>
      </w:tr>
      <w:tr w:rsidR="00C96372" w:rsidRPr="00F2255D" w:rsidTr="001652B7">
        <w:trPr>
          <w:cantSplit/>
        </w:trPr>
        <w:tc>
          <w:tcPr>
            <w:tcW w:w="632" w:type="dxa"/>
            <w:tcBorders>
              <w:top w:val="single" w:sz="6" w:space="0" w:color="auto"/>
              <w:left w:val="single" w:sz="4"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1.1.</w:t>
            </w:r>
          </w:p>
        </w:tc>
        <w:tc>
          <w:tcPr>
            <w:tcW w:w="6550" w:type="dxa"/>
            <w:tcBorders>
              <w:top w:val="single" w:sz="6" w:space="0" w:color="auto"/>
              <w:left w:val="single" w:sz="6" w:space="0" w:color="auto"/>
              <w:bottom w:val="single" w:sz="6" w:space="0" w:color="auto"/>
              <w:right w:val="single" w:sz="6" w:space="0" w:color="auto"/>
            </w:tcBorders>
          </w:tcPr>
          <w:p w:rsidR="004C0026"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xml:space="preserve">площадь офисов, коридоров, лифтовых холлов с половым покрытием: </w:t>
            </w:r>
          </w:p>
          <w:p w:rsidR="004C0026" w:rsidRDefault="00C96372" w:rsidP="009E3518">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ковровое покрытие</w:t>
            </w:r>
            <w:r w:rsidR="004C0026" w:rsidRPr="009E3518">
              <w:rPr>
                <w:rFonts w:ascii="Times New Roman" w:hAnsi="Times New Roman" w:cs="Times New Roman"/>
                <w:sz w:val="24"/>
                <w:szCs w:val="24"/>
              </w:rPr>
              <w:t xml:space="preserve"> </w:t>
            </w:r>
            <w:r w:rsidRPr="00F2255D">
              <w:rPr>
                <w:rFonts w:ascii="Times New Roman" w:hAnsi="Times New Roman" w:cs="Times New Roman"/>
                <w:sz w:val="24"/>
                <w:szCs w:val="24"/>
              </w:rPr>
              <w:t>(</w:t>
            </w:r>
            <w:proofErr w:type="spellStart"/>
            <w:r w:rsidRPr="00F2255D">
              <w:rPr>
                <w:rFonts w:ascii="Times New Roman" w:hAnsi="Times New Roman" w:cs="Times New Roman"/>
                <w:sz w:val="24"/>
                <w:szCs w:val="24"/>
              </w:rPr>
              <w:t>ковролин</w:t>
            </w:r>
            <w:proofErr w:type="spellEnd"/>
            <w:r w:rsidRPr="00F2255D">
              <w:rPr>
                <w:rFonts w:ascii="Times New Roman" w:hAnsi="Times New Roman" w:cs="Times New Roman"/>
                <w:sz w:val="24"/>
                <w:szCs w:val="24"/>
              </w:rPr>
              <w:t xml:space="preserve">) – 1 205,3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roofErr w:type="spellStart"/>
            <w:r w:rsidRPr="00F2255D">
              <w:rPr>
                <w:rFonts w:ascii="Times New Roman" w:hAnsi="Times New Roman" w:cs="Times New Roman"/>
                <w:sz w:val="24"/>
                <w:szCs w:val="24"/>
              </w:rPr>
              <w:t>керамогранитная</w:t>
            </w:r>
            <w:proofErr w:type="spellEnd"/>
            <w:r w:rsidR="00625329">
              <w:rPr>
                <w:rFonts w:ascii="Times New Roman" w:hAnsi="Times New Roman" w:cs="Times New Roman"/>
                <w:sz w:val="24"/>
                <w:szCs w:val="24"/>
              </w:rPr>
              <w:t xml:space="preserve"> </w:t>
            </w:r>
            <w:r w:rsidRPr="00F2255D">
              <w:rPr>
                <w:rFonts w:ascii="Times New Roman" w:hAnsi="Times New Roman" w:cs="Times New Roman"/>
                <w:sz w:val="24"/>
                <w:szCs w:val="24"/>
              </w:rPr>
              <w:t>(мраморная) плитка – 2</w:t>
            </w:r>
            <w:r w:rsidR="004C0026">
              <w:rPr>
                <w:rFonts w:ascii="Times New Roman" w:hAnsi="Times New Roman" w:cs="Times New Roman"/>
                <w:sz w:val="24"/>
                <w:szCs w:val="24"/>
              </w:rPr>
              <w:t> </w:t>
            </w:r>
            <w:r w:rsidRPr="00F2255D">
              <w:rPr>
                <w:rFonts w:ascii="Times New Roman" w:hAnsi="Times New Roman" w:cs="Times New Roman"/>
                <w:sz w:val="24"/>
                <w:szCs w:val="24"/>
              </w:rPr>
              <w:t>9</w:t>
            </w:r>
            <w:r w:rsidR="004C0026" w:rsidRPr="009E3518">
              <w:rPr>
                <w:rFonts w:ascii="Times New Roman" w:hAnsi="Times New Roman" w:cs="Times New Roman"/>
                <w:sz w:val="24"/>
                <w:szCs w:val="24"/>
              </w:rPr>
              <w:t>17</w:t>
            </w:r>
            <w:r w:rsidR="004C0026">
              <w:rPr>
                <w:rFonts w:ascii="Times New Roman" w:hAnsi="Times New Roman" w:cs="Times New Roman"/>
                <w:sz w:val="24"/>
                <w:szCs w:val="24"/>
              </w:rPr>
              <w:t>,20</w:t>
            </w:r>
            <w:r w:rsidRPr="00F2255D">
              <w:rPr>
                <w:rFonts w:ascii="Times New Roman" w:hAnsi="Times New Roman" w:cs="Times New Roman"/>
                <w:sz w:val="24"/>
                <w:szCs w:val="24"/>
              </w:rPr>
              <w:t xml:space="preserve">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
          <w:p w:rsidR="00C96372" w:rsidRPr="00F2255D" w:rsidRDefault="00C96372" w:rsidP="009E3518">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xml:space="preserve">ламинат – 1 920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6" w:space="0" w:color="auto"/>
              <w:right w:val="single" w:sz="4" w:space="0" w:color="auto"/>
            </w:tcBorders>
          </w:tcPr>
          <w:p w:rsidR="00C96372" w:rsidRPr="00F2255D" w:rsidRDefault="004C0026" w:rsidP="009E3518">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6</w:t>
            </w:r>
            <w:r w:rsidR="00C96372" w:rsidRPr="00F2255D">
              <w:rPr>
                <w:rFonts w:ascii="Times New Roman" w:hAnsi="Times New Roman" w:cs="Times New Roman"/>
                <w:sz w:val="24"/>
                <w:szCs w:val="24"/>
              </w:rPr>
              <w:t xml:space="preserve"> </w:t>
            </w:r>
            <w:r>
              <w:rPr>
                <w:rFonts w:ascii="Times New Roman" w:hAnsi="Times New Roman" w:cs="Times New Roman"/>
                <w:sz w:val="24"/>
                <w:szCs w:val="24"/>
                <w:lang w:val="en-US"/>
              </w:rPr>
              <w:t>042</w:t>
            </w:r>
            <w:r w:rsidR="00C96372" w:rsidRPr="00F2255D">
              <w:rPr>
                <w:rFonts w:ascii="Times New Roman" w:hAnsi="Times New Roman" w:cs="Times New Roman"/>
                <w:sz w:val="24"/>
                <w:szCs w:val="24"/>
              </w:rPr>
              <w:t>,5</w:t>
            </w:r>
            <w:r>
              <w:rPr>
                <w:rFonts w:ascii="Times New Roman" w:hAnsi="Times New Roman" w:cs="Times New Roman"/>
                <w:sz w:val="24"/>
                <w:szCs w:val="24"/>
                <w:lang w:val="en-US"/>
              </w:rPr>
              <w:t>0</w:t>
            </w:r>
          </w:p>
        </w:tc>
      </w:tr>
      <w:tr w:rsidR="00C96372" w:rsidRPr="00F2255D" w:rsidTr="001652B7">
        <w:trPr>
          <w:cantSplit/>
          <w:trHeight w:val="65"/>
        </w:trPr>
        <w:tc>
          <w:tcPr>
            <w:tcW w:w="632" w:type="dxa"/>
            <w:tcBorders>
              <w:top w:val="single" w:sz="6" w:space="0" w:color="auto"/>
              <w:left w:val="single" w:sz="4"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1.2.</w:t>
            </w:r>
          </w:p>
        </w:tc>
        <w:tc>
          <w:tcPr>
            <w:tcW w:w="6550"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ind w:left="-119"/>
              <w:rPr>
                <w:rFonts w:ascii="Times New Roman" w:hAnsi="Times New Roman" w:cs="Times New Roman"/>
                <w:sz w:val="24"/>
                <w:szCs w:val="24"/>
              </w:rPr>
            </w:pPr>
            <w:r w:rsidRPr="00F2255D">
              <w:rPr>
                <w:rFonts w:ascii="Times New Roman" w:hAnsi="Times New Roman" w:cs="Times New Roman"/>
                <w:sz w:val="24"/>
                <w:szCs w:val="24"/>
              </w:rPr>
              <w:t xml:space="preserve">  площадь подземного паркинга</w:t>
            </w:r>
          </w:p>
        </w:tc>
        <w:tc>
          <w:tcPr>
            <w:tcW w:w="1701"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4"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1 611,60</w:t>
            </w:r>
          </w:p>
        </w:tc>
      </w:tr>
      <w:tr w:rsidR="00C96372" w:rsidRPr="00F2255D" w:rsidTr="001652B7">
        <w:trPr>
          <w:cantSplit/>
          <w:trHeight w:val="285"/>
        </w:trPr>
        <w:tc>
          <w:tcPr>
            <w:tcW w:w="632" w:type="dxa"/>
            <w:tcBorders>
              <w:top w:val="single" w:sz="6" w:space="0" w:color="auto"/>
              <w:left w:val="single" w:sz="4"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w:t>
            </w:r>
          </w:p>
        </w:tc>
        <w:tc>
          <w:tcPr>
            <w:tcW w:w="6550"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клумб</w:t>
            </w:r>
          </w:p>
        </w:tc>
        <w:tc>
          <w:tcPr>
            <w:tcW w:w="1701"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4"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252,00</w:t>
            </w:r>
          </w:p>
        </w:tc>
      </w:tr>
      <w:tr w:rsidR="00C96372" w:rsidRPr="00F2255D" w:rsidTr="001652B7">
        <w:trPr>
          <w:cantSplit/>
          <w:trHeight w:val="70"/>
        </w:trPr>
        <w:tc>
          <w:tcPr>
            <w:tcW w:w="632" w:type="dxa"/>
            <w:tcBorders>
              <w:top w:val="single" w:sz="4" w:space="0" w:color="auto"/>
              <w:left w:val="single" w:sz="4"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xml:space="preserve">3. </w:t>
            </w:r>
          </w:p>
        </w:tc>
        <w:tc>
          <w:tcPr>
            <w:tcW w:w="6550" w:type="dxa"/>
            <w:tcBorders>
              <w:top w:val="single" w:sz="4"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прилегающей территории</w:t>
            </w:r>
          </w:p>
        </w:tc>
        <w:tc>
          <w:tcPr>
            <w:tcW w:w="1701" w:type="dxa"/>
            <w:tcBorders>
              <w:top w:val="single" w:sz="4"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4" w:space="0" w:color="auto"/>
              <w:left w:val="single" w:sz="4" w:space="0" w:color="auto"/>
              <w:bottom w:val="single" w:sz="4"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660,00</w:t>
            </w:r>
          </w:p>
        </w:tc>
      </w:tr>
      <w:tr w:rsidR="00C96372" w:rsidRPr="00F2255D" w:rsidTr="001652B7">
        <w:trPr>
          <w:cantSplit/>
          <w:trHeight w:val="70"/>
        </w:trPr>
        <w:tc>
          <w:tcPr>
            <w:tcW w:w="632" w:type="dxa"/>
            <w:tcBorders>
              <w:top w:val="single" w:sz="4" w:space="0" w:color="auto"/>
              <w:left w:val="single" w:sz="4"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4.</w:t>
            </w:r>
          </w:p>
        </w:tc>
        <w:tc>
          <w:tcPr>
            <w:tcW w:w="6550" w:type="dxa"/>
            <w:tcBorders>
              <w:top w:val="single" w:sz="4" w:space="0" w:color="auto"/>
              <w:left w:val="single" w:sz="6" w:space="0" w:color="auto"/>
              <w:bottom w:val="single" w:sz="6" w:space="0" w:color="auto"/>
              <w:right w:val="single" w:sz="6" w:space="0" w:color="auto"/>
            </w:tcBorders>
            <w:vAlign w:val="center"/>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Общая площадь окон</w:t>
            </w:r>
          </w:p>
        </w:tc>
        <w:tc>
          <w:tcPr>
            <w:tcW w:w="1701" w:type="dxa"/>
            <w:tcBorders>
              <w:top w:val="single" w:sz="4" w:space="0" w:color="auto"/>
              <w:left w:val="single" w:sz="6" w:space="0" w:color="auto"/>
              <w:bottom w:val="single" w:sz="6" w:space="0" w:color="auto"/>
              <w:right w:val="single" w:sz="6" w:space="0" w:color="auto"/>
            </w:tcBorders>
            <w:vAlign w:val="center"/>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м²</w:t>
            </w:r>
          </w:p>
        </w:tc>
        <w:tc>
          <w:tcPr>
            <w:tcW w:w="1417" w:type="dxa"/>
            <w:tcBorders>
              <w:top w:val="single" w:sz="4" w:space="0" w:color="auto"/>
              <w:left w:val="single" w:sz="4" w:space="0" w:color="auto"/>
              <w:bottom w:val="single" w:sz="6" w:space="0" w:color="auto"/>
              <w:right w:val="single" w:sz="4" w:space="0" w:color="auto"/>
            </w:tcBorders>
            <w:vAlign w:val="center"/>
          </w:tcPr>
          <w:p w:rsidR="00C96372" w:rsidRPr="00F2255D" w:rsidRDefault="00C96372" w:rsidP="00F2255D">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sz w:val="24"/>
                <w:szCs w:val="24"/>
              </w:rPr>
              <w:t>2015,20</w:t>
            </w:r>
          </w:p>
        </w:tc>
      </w:tr>
    </w:tbl>
    <w:p w:rsidR="00F836C8" w:rsidRDefault="00F836C8" w:rsidP="00F2255D">
      <w:pPr>
        <w:pStyle w:val="af0"/>
        <w:ind w:left="0"/>
        <w:rPr>
          <w:rFonts w:eastAsia="Arial"/>
          <w:b/>
          <w:sz w:val="24"/>
          <w:szCs w:val="24"/>
        </w:rPr>
      </w:pPr>
    </w:p>
    <w:p w:rsidR="00B05324" w:rsidRDefault="00B05324" w:rsidP="00F2255D">
      <w:pPr>
        <w:pStyle w:val="af0"/>
        <w:ind w:left="0"/>
        <w:rPr>
          <w:rFonts w:eastAsia="Arial"/>
          <w:b/>
          <w:sz w:val="24"/>
          <w:szCs w:val="24"/>
        </w:rPr>
      </w:pPr>
    </w:p>
    <w:p w:rsidR="00B05324" w:rsidRDefault="00B05324" w:rsidP="00F2255D">
      <w:pPr>
        <w:pStyle w:val="af0"/>
        <w:ind w:left="0"/>
        <w:rPr>
          <w:rFonts w:eastAsia="Arial"/>
          <w:b/>
          <w:sz w:val="24"/>
          <w:szCs w:val="24"/>
        </w:rPr>
      </w:pPr>
    </w:p>
    <w:p w:rsidR="00C96372" w:rsidRPr="00F2255D" w:rsidRDefault="00C96372" w:rsidP="00F2255D">
      <w:pPr>
        <w:pStyle w:val="af0"/>
        <w:ind w:left="0"/>
        <w:rPr>
          <w:rFonts w:eastAsia="Arial"/>
          <w:b/>
          <w:sz w:val="24"/>
          <w:szCs w:val="24"/>
        </w:rPr>
      </w:pPr>
      <w:r w:rsidRPr="00F2255D">
        <w:rPr>
          <w:rFonts w:eastAsia="Arial"/>
          <w:b/>
          <w:sz w:val="24"/>
          <w:szCs w:val="24"/>
        </w:rPr>
        <w:t>Перечень объектов:</w:t>
      </w:r>
    </w:p>
    <w:p w:rsidR="00C96372" w:rsidRDefault="00C96372" w:rsidP="00F2255D">
      <w:pPr>
        <w:pStyle w:val="af0"/>
        <w:ind w:left="0"/>
        <w:rPr>
          <w:rFonts w:eastAsia="Arial"/>
          <w:b/>
          <w:sz w:val="24"/>
          <w:szCs w:val="24"/>
        </w:rPr>
      </w:pPr>
    </w:p>
    <w:p w:rsidR="00B05324" w:rsidRPr="00F2255D" w:rsidRDefault="00B05324" w:rsidP="00F2255D">
      <w:pPr>
        <w:pStyle w:val="af0"/>
        <w:ind w:left="0"/>
        <w:rPr>
          <w:rFonts w:eastAsia="Arial"/>
          <w:b/>
          <w:sz w:val="24"/>
          <w:szCs w:val="24"/>
        </w:rPr>
      </w:pPr>
    </w:p>
    <w:tbl>
      <w:tblPr>
        <w:tblW w:w="10377" w:type="dxa"/>
        <w:tblInd w:w="-34" w:type="dxa"/>
        <w:tblLayout w:type="fixed"/>
        <w:tblLook w:val="04A0" w:firstRow="1" w:lastRow="0" w:firstColumn="1" w:lastColumn="0" w:noHBand="0" w:noVBand="1"/>
      </w:tblPr>
      <w:tblGrid>
        <w:gridCol w:w="709"/>
        <w:gridCol w:w="3828"/>
        <w:gridCol w:w="1729"/>
        <w:gridCol w:w="993"/>
        <w:gridCol w:w="1842"/>
        <w:gridCol w:w="1276"/>
      </w:tblGrid>
      <w:tr w:rsidR="00625329" w:rsidRPr="00F2255D" w:rsidTr="001652B7">
        <w:trPr>
          <w:trHeight w:val="10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329" w:rsidRPr="00F2255D" w:rsidRDefault="00625329" w:rsidP="00F2255D">
            <w:pPr>
              <w:spacing w:after="0" w:line="240" w:lineRule="auto"/>
              <w:jc w:val="center"/>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rsidR="00625329" w:rsidRPr="00F2255D" w:rsidRDefault="00625329" w:rsidP="00F2255D">
            <w:pPr>
              <w:spacing w:after="0" w:line="240" w:lineRule="auto"/>
              <w:jc w:val="center"/>
              <w:rPr>
                <w:rFonts w:ascii="Times New Roman" w:hAnsi="Times New Roman" w:cs="Times New Roman"/>
                <w:b/>
                <w:bCs/>
                <w:color w:val="C00000"/>
                <w:sz w:val="24"/>
                <w:szCs w:val="24"/>
              </w:rPr>
            </w:pPr>
            <w:r w:rsidRPr="00F2255D">
              <w:rPr>
                <w:rFonts w:ascii="Times New Roman" w:hAnsi="Times New Roman" w:cs="Times New Roman"/>
                <w:b/>
                <w:bCs/>
                <w:color w:val="000000"/>
                <w:sz w:val="24"/>
                <w:szCs w:val="24"/>
              </w:rPr>
              <w:t>Наименование объекта</w:t>
            </w:r>
            <w:r w:rsidRPr="00F2255D">
              <w:rPr>
                <w:rFonts w:ascii="Times New Roman" w:hAnsi="Times New Roman" w:cs="Times New Roman"/>
                <w:b/>
                <w:bCs/>
                <w:color w:val="000000" w:themeColor="text1"/>
                <w:sz w:val="24"/>
                <w:szCs w:val="24"/>
              </w:rPr>
              <w:t>/Адрес нахождения</w:t>
            </w:r>
          </w:p>
        </w:tc>
        <w:tc>
          <w:tcPr>
            <w:tcW w:w="1729" w:type="dxa"/>
            <w:tcBorders>
              <w:top w:val="single" w:sz="4" w:space="0" w:color="auto"/>
              <w:left w:val="nil"/>
              <w:bottom w:val="single" w:sz="4" w:space="0" w:color="auto"/>
              <w:right w:val="single" w:sz="4" w:space="0" w:color="auto"/>
            </w:tcBorders>
            <w:shd w:val="clear" w:color="auto" w:fill="auto"/>
            <w:vAlign w:val="center"/>
            <w:hideMark/>
          </w:tcPr>
          <w:p w:rsidR="00625329" w:rsidRPr="00F2255D" w:rsidRDefault="00625329" w:rsidP="009E3518">
            <w:pPr>
              <w:spacing w:after="0" w:line="240" w:lineRule="auto"/>
              <w:jc w:val="center"/>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Убираемые площади </w:t>
            </w:r>
            <w:r>
              <w:rPr>
                <w:rFonts w:ascii="Times New Roman" w:hAnsi="Times New Roman" w:cs="Times New Roman"/>
                <w:b/>
                <w:bCs/>
                <w:color w:val="000000"/>
                <w:sz w:val="24"/>
                <w:szCs w:val="24"/>
              </w:rPr>
              <w:t>нежилых помещений</w:t>
            </w:r>
            <w:r w:rsidRPr="00F2255D">
              <w:rPr>
                <w:rFonts w:ascii="Times New Roman" w:hAnsi="Times New Roman" w:cs="Times New Roman"/>
                <w:b/>
                <w:bCs/>
                <w:color w:val="000000"/>
                <w:sz w:val="24"/>
                <w:szCs w:val="24"/>
              </w:rPr>
              <w:t>, м²</w:t>
            </w:r>
          </w:p>
        </w:tc>
        <w:tc>
          <w:tcPr>
            <w:tcW w:w="993" w:type="dxa"/>
            <w:tcBorders>
              <w:top w:val="single" w:sz="4" w:space="0" w:color="auto"/>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С/узел, шт.</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329" w:rsidRPr="00F2255D" w:rsidRDefault="00625329" w:rsidP="009E3518">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Прилегающая территория </w:t>
            </w:r>
            <w:r w:rsidRPr="00F2255D">
              <w:rPr>
                <w:rFonts w:ascii="Times New Roman" w:hAnsi="Times New Roman" w:cs="Times New Roman"/>
                <w:b/>
                <w:bCs/>
                <w:color w:val="000000"/>
                <w:sz w:val="24"/>
                <w:szCs w:val="24"/>
              </w:rPr>
              <w:t>м²</w:t>
            </w:r>
          </w:p>
        </w:tc>
        <w:tc>
          <w:tcPr>
            <w:tcW w:w="1276" w:type="dxa"/>
            <w:tcBorders>
              <w:top w:val="single" w:sz="4" w:space="0" w:color="auto"/>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Площадь окон, м²</w:t>
            </w:r>
          </w:p>
        </w:tc>
      </w:tr>
      <w:tr w:rsidR="00625329" w:rsidRPr="00F2255D" w:rsidTr="001652B7">
        <w:trPr>
          <w:trHeight w:val="497"/>
        </w:trPr>
        <w:tc>
          <w:tcPr>
            <w:tcW w:w="709" w:type="dxa"/>
            <w:tcBorders>
              <w:top w:val="nil"/>
              <w:left w:val="single" w:sz="4" w:space="0" w:color="auto"/>
              <w:bottom w:val="single" w:sz="4" w:space="0" w:color="auto"/>
              <w:right w:val="single" w:sz="4" w:space="0" w:color="auto"/>
            </w:tcBorders>
            <w:shd w:val="clear" w:color="auto" w:fill="auto"/>
            <w:noWrap/>
            <w:vAlign w:val="center"/>
          </w:tcPr>
          <w:p w:rsidR="00625329" w:rsidRPr="00F2255D" w:rsidRDefault="00625329" w:rsidP="00F2255D">
            <w:pPr>
              <w:spacing w:after="0" w:line="240" w:lineRule="auto"/>
              <w:jc w:val="center"/>
              <w:rPr>
                <w:rFonts w:ascii="Times New Roman" w:hAnsi="Times New Roman" w:cs="Times New Roman"/>
                <w:bCs/>
                <w:iCs/>
                <w:sz w:val="24"/>
                <w:szCs w:val="24"/>
              </w:rPr>
            </w:pPr>
            <w:r w:rsidRPr="00F2255D">
              <w:rPr>
                <w:rFonts w:ascii="Times New Roman" w:hAnsi="Times New Roman" w:cs="Times New Roman"/>
                <w:bCs/>
                <w:iCs/>
                <w:sz w:val="24"/>
                <w:szCs w:val="24"/>
              </w:rPr>
              <w:t>1</w:t>
            </w:r>
          </w:p>
        </w:tc>
        <w:tc>
          <w:tcPr>
            <w:tcW w:w="3828" w:type="dxa"/>
            <w:tcBorders>
              <w:top w:val="nil"/>
              <w:left w:val="nil"/>
              <w:bottom w:val="single" w:sz="4" w:space="0" w:color="auto"/>
              <w:right w:val="single" w:sz="4" w:space="0" w:color="auto"/>
            </w:tcBorders>
            <w:shd w:val="clear" w:color="auto" w:fill="auto"/>
            <w:noWrap/>
          </w:tcPr>
          <w:p w:rsidR="00625329" w:rsidRPr="00F2255D" w:rsidRDefault="00625329" w:rsidP="009E3518">
            <w:pPr>
              <w:pStyle w:val="Framecontents"/>
              <w:spacing w:after="0"/>
            </w:pPr>
            <w:r w:rsidRPr="009E3518">
              <w:rPr>
                <w:rFonts w:eastAsia="Times New Roman"/>
              </w:rPr>
              <w:t>Здание ИА ПАО «Россети Центр»/ Москва, ул. Малая Ордынка, д. 15</w:t>
            </w:r>
          </w:p>
        </w:tc>
        <w:tc>
          <w:tcPr>
            <w:tcW w:w="1729" w:type="dxa"/>
            <w:tcBorders>
              <w:top w:val="nil"/>
              <w:left w:val="nil"/>
              <w:bottom w:val="single" w:sz="4" w:space="0" w:color="auto"/>
              <w:right w:val="single" w:sz="4" w:space="0" w:color="auto"/>
            </w:tcBorders>
            <w:shd w:val="clear" w:color="auto" w:fill="auto"/>
            <w:noWrap/>
            <w:vAlign w:val="center"/>
          </w:tcPr>
          <w:p w:rsidR="00625329" w:rsidRPr="00F2255D" w:rsidRDefault="00625329" w:rsidP="009E3518">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7 654,1</w:t>
            </w:r>
          </w:p>
        </w:tc>
        <w:tc>
          <w:tcPr>
            <w:tcW w:w="993" w:type="dxa"/>
            <w:tcBorders>
              <w:top w:val="single" w:sz="4" w:space="0" w:color="auto"/>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18</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5329" w:rsidRPr="00F2255D" w:rsidRDefault="00625329" w:rsidP="009E351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660</w:t>
            </w:r>
          </w:p>
        </w:tc>
        <w:tc>
          <w:tcPr>
            <w:tcW w:w="1276" w:type="dxa"/>
            <w:tcBorders>
              <w:top w:val="nil"/>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2015,20</w:t>
            </w:r>
          </w:p>
        </w:tc>
      </w:tr>
    </w:tbl>
    <w:p w:rsidR="00F2255D" w:rsidRPr="009E3518" w:rsidRDefault="00F2255D" w:rsidP="009E3518">
      <w:pPr>
        <w:spacing w:after="0" w:line="240" w:lineRule="auto"/>
        <w:rPr>
          <w:rFonts w:ascii="Times New Roman" w:hAnsi="Times New Roman" w:cs="Times New Roman"/>
          <w:b/>
          <w:sz w:val="24"/>
          <w:szCs w:val="24"/>
        </w:rPr>
      </w:pPr>
    </w:p>
    <w:p w:rsidR="00F836C8" w:rsidRPr="009E3518" w:rsidRDefault="00F836C8" w:rsidP="009E3518">
      <w:pPr>
        <w:spacing w:after="0" w:line="240" w:lineRule="auto"/>
        <w:rPr>
          <w:rFonts w:ascii="Times New Roman" w:hAnsi="Times New Roman" w:cs="Times New Roman"/>
          <w:b/>
          <w:sz w:val="24"/>
        </w:rPr>
      </w:pPr>
    </w:p>
    <w:p w:rsidR="00B05324" w:rsidRPr="009E3518" w:rsidRDefault="00B05324" w:rsidP="009E3518">
      <w:pPr>
        <w:spacing w:after="0" w:line="240" w:lineRule="auto"/>
        <w:rPr>
          <w:rFonts w:ascii="Times New Roman" w:hAnsi="Times New Roman" w:cs="Times New Roman"/>
          <w:b/>
          <w:sz w:val="24"/>
        </w:rPr>
      </w:pPr>
    </w:p>
    <w:p w:rsidR="00C96372" w:rsidRPr="009E3518" w:rsidRDefault="00B05324" w:rsidP="009E3518">
      <w:pPr>
        <w:spacing w:after="0" w:line="240" w:lineRule="auto"/>
        <w:rPr>
          <w:rFonts w:ascii="Times New Roman" w:hAnsi="Times New Roman" w:cs="Times New Roman"/>
          <w:b/>
          <w:sz w:val="24"/>
        </w:rPr>
      </w:pPr>
      <w:r w:rsidRPr="009E3518">
        <w:rPr>
          <w:rFonts w:ascii="Times New Roman" w:hAnsi="Times New Roman" w:cs="Times New Roman"/>
          <w:b/>
          <w:sz w:val="24"/>
        </w:rPr>
        <w:t xml:space="preserve">2. </w:t>
      </w:r>
      <w:r w:rsidR="00C96372" w:rsidRPr="009E3518">
        <w:rPr>
          <w:rFonts w:ascii="Times New Roman" w:hAnsi="Times New Roman" w:cs="Times New Roman"/>
          <w:b/>
          <w:sz w:val="24"/>
        </w:rPr>
        <w:t xml:space="preserve">Требования к </w:t>
      </w:r>
      <w:r w:rsidR="0000123F">
        <w:rPr>
          <w:rFonts w:ascii="Times New Roman" w:hAnsi="Times New Roman" w:cs="Times New Roman"/>
          <w:b/>
          <w:sz w:val="24"/>
        </w:rPr>
        <w:t>оказываемым</w:t>
      </w:r>
      <w:r w:rsidR="0000123F" w:rsidRPr="009E3518">
        <w:rPr>
          <w:rFonts w:ascii="Times New Roman" w:hAnsi="Times New Roman" w:cs="Times New Roman"/>
          <w:b/>
          <w:sz w:val="24"/>
        </w:rPr>
        <w:t xml:space="preserve"> </w:t>
      </w:r>
      <w:r w:rsidR="00C96372" w:rsidRPr="009E3518">
        <w:rPr>
          <w:rFonts w:ascii="Times New Roman" w:hAnsi="Times New Roman" w:cs="Times New Roman"/>
          <w:b/>
          <w:sz w:val="24"/>
        </w:rPr>
        <w:t>услугам:</w:t>
      </w:r>
    </w:p>
    <w:p w:rsidR="00C96372" w:rsidRPr="00F2255D" w:rsidRDefault="00C96372" w:rsidP="00F2255D">
      <w:pPr>
        <w:spacing w:after="0" w:line="240" w:lineRule="auto"/>
        <w:jc w:val="both"/>
        <w:rPr>
          <w:rFonts w:ascii="Times New Roman" w:hAnsi="Times New Roman" w:cs="Times New Roman"/>
          <w:b/>
          <w:sz w:val="24"/>
          <w:szCs w:val="24"/>
        </w:rPr>
      </w:pPr>
    </w:p>
    <w:tbl>
      <w:tblPr>
        <w:tblW w:w="10060" w:type="dxa"/>
        <w:tblLayout w:type="fixed"/>
        <w:tblLook w:val="04A0" w:firstRow="1" w:lastRow="0" w:firstColumn="1" w:lastColumn="0" w:noHBand="0" w:noVBand="1"/>
      </w:tblPr>
      <w:tblGrid>
        <w:gridCol w:w="3309"/>
        <w:gridCol w:w="3916"/>
        <w:gridCol w:w="533"/>
        <w:gridCol w:w="459"/>
        <w:gridCol w:w="460"/>
        <w:gridCol w:w="459"/>
        <w:gridCol w:w="456"/>
        <w:gridCol w:w="468"/>
      </w:tblGrid>
      <w:tr w:rsidR="00C96372" w:rsidRPr="00F2255D" w:rsidTr="001652B7">
        <w:trPr>
          <w:trHeight w:val="300"/>
          <w:tblHeader/>
        </w:trPr>
        <w:tc>
          <w:tcPr>
            <w:tcW w:w="72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6372" w:rsidRPr="00F2255D" w:rsidRDefault="00C96372" w:rsidP="00F2255D">
            <w:pPr>
              <w:spacing w:after="0" w:line="240" w:lineRule="auto"/>
              <w:jc w:val="center"/>
              <w:rPr>
                <w:rFonts w:ascii="Times New Roman" w:hAnsi="Times New Roman" w:cs="Times New Roman"/>
                <w:b/>
                <w:bCs/>
                <w:sz w:val="24"/>
                <w:szCs w:val="24"/>
              </w:rPr>
            </w:pPr>
            <w:r w:rsidRPr="00F2255D">
              <w:rPr>
                <w:rFonts w:ascii="Times New Roman" w:hAnsi="Times New Roman" w:cs="Times New Roman"/>
                <w:b/>
                <w:bCs/>
                <w:iCs/>
                <w:sz w:val="24"/>
                <w:szCs w:val="24"/>
              </w:rPr>
              <w:t>Категории и виды уборочных услуг</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C96372" w:rsidRPr="00F2255D" w:rsidRDefault="00C96372" w:rsidP="00F2255D">
            <w:pPr>
              <w:spacing w:after="0" w:line="240" w:lineRule="auto"/>
              <w:jc w:val="center"/>
              <w:rPr>
                <w:rFonts w:ascii="Times New Roman" w:hAnsi="Times New Roman" w:cs="Times New Roman"/>
                <w:b/>
                <w:bCs/>
                <w:sz w:val="24"/>
                <w:szCs w:val="24"/>
              </w:rPr>
            </w:pPr>
            <w:r w:rsidRPr="00F2255D">
              <w:rPr>
                <w:rFonts w:ascii="Times New Roman" w:hAnsi="Times New Roman" w:cs="Times New Roman"/>
                <w:b/>
                <w:bCs/>
                <w:sz w:val="24"/>
                <w:szCs w:val="24"/>
              </w:rPr>
              <w:t>Периодичность</w:t>
            </w:r>
          </w:p>
        </w:tc>
      </w:tr>
      <w:tr w:rsidR="001652B7" w:rsidRPr="00F2255D" w:rsidTr="001652B7">
        <w:trPr>
          <w:trHeight w:val="1807"/>
          <w:tblHeader/>
        </w:trPr>
        <w:tc>
          <w:tcPr>
            <w:tcW w:w="7225" w:type="dxa"/>
            <w:gridSpan w:val="2"/>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F2255D">
            <w:pPr>
              <w:spacing w:after="0" w:line="240" w:lineRule="auto"/>
              <w:rPr>
                <w:rFonts w:ascii="Times New Roman" w:hAnsi="Times New Roman" w:cs="Times New Roman"/>
                <w:b/>
                <w:bCs/>
                <w:sz w:val="24"/>
                <w:szCs w:val="24"/>
              </w:rPr>
            </w:pPr>
          </w:p>
        </w:tc>
        <w:tc>
          <w:tcPr>
            <w:tcW w:w="533"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Ежедневно</w:t>
            </w:r>
          </w:p>
        </w:tc>
        <w:tc>
          <w:tcPr>
            <w:tcW w:w="459" w:type="dxa"/>
            <w:tcBorders>
              <w:top w:val="nil"/>
              <w:left w:val="nil"/>
              <w:bottom w:val="single" w:sz="4" w:space="0" w:color="auto"/>
              <w:right w:val="single" w:sz="4" w:space="0" w:color="auto"/>
            </w:tcBorders>
            <w:shd w:val="clear" w:color="000000" w:fill="FFFFFF"/>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Еженедельно</w:t>
            </w:r>
          </w:p>
        </w:tc>
        <w:tc>
          <w:tcPr>
            <w:tcW w:w="460"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Ежемесячно</w:t>
            </w:r>
          </w:p>
        </w:tc>
        <w:tc>
          <w:tcPr>
            <w:tcW w:w="459"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Ежеквартально</w:t>
            </w:r>
          </w:p>
        </w:tc>
        <w:tc>
          <w:tcPr>
            <w:tcW w:w="456"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 раза в год</w:t>
            </w:r>
          </w:p>
        </w:tc>
        <w:tc>
          <w:tcPr>
            <w:tcW w:w="468"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Ежегодно</w:t>
            </w:r>
          </w:p>
        </w:tc>
      </w:tr>
      <w:tr w:rsidR="00C96372"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C96372" w:rsidRPr="00F2255D" w:rsidRDefault="00C96372" w:rsidP="00F2255D">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Комплексная уборка помещений.</w:t>
            </w:r>
          </w:p>
        </w:tc>
      </w:tr>
      <w:tr w:rsidR="00C96372" w:rsidRPr="00F2255D" w:rsidTr="001652B7">
        <w:trPr>
          <w:trHeight w:val="77"/>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96372" w:rsidRPr="00F2255D" w:rsidRDefault="00C96372" w:rsidP="00F2255D">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Офисные помещения</w:t>
            </w:r>
          </w:p>
        </w:tc>
      </w:tr>
      <w:tr w:rsidR="001652B7" w:rsidRPr="00F2255D" w:rsidTr="001652B7">
        <w:trPr>
          <w:trHeight w:val="315"/>
        </w:trPr>
        <w:tc>
          <w:tcPr>
            <w:tcW w:w="3309" w:type="dxa"/>
            <w:vMerge w:val="restart"/>
            <w:tcBorders>
              <w:top w:val="nil"/>
              <w:left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F2255D">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ковровых покрытий пылесосом.</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1652B7" w:rsidTr="001652B7">
        <w:trPr>
          <w:trHeight w:val="315"/>
        </w:trPr>
        <w:tc>
          <w:tcPr>
            <w:tcW w:w="3309" w:type="dxa"/>
            <w:vMerge/>
            <w:tcBorders>
              <w:left w:val="single" w:sz="4" w:space="0" w:color="auto"/>
              <w:right w:val="single" w:sz="4" w:space="0" w:color="auto"/>
            </w:tcBorders>
            <w:vAlign w:val="center"/>
            <w:hideMark/>
          </w:tcPr>
          <w:p w:rsidR="001652B7" w:rsidRPr="001652B7"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1652B7" w:rsidRDefault="001652B7" w:rsidP="00F2255D">
            <w:pPr>
              <w:spacing w:after="0" w:line="240" w:lineRule="auto"/>
              <w:jc w:val="both"/>
              <w:rPr>
                <w:rFonts w:ascii="Times New Roman" w:hAnsi="Times New Roman" w:cs="Times New Roman"/>
                <w:color w:val="000000"/>
                <w:sz w:val="24"/>
                <w:szCs w:val="24"/>
              </w:rPr>
            </w:pPr>
            <w:r w:rsidRPr="001652B7">
              <w:rPr>
                <w:rFonts w:ascii="Times New Roman" w:hAnsi="Times New Roman" w:cs="Times New Roman"/>
                <w:color w:val="000000"/>
                <w:sz w:val="24"/>
                <w:szCs w:val="24"/>
              </w:rPr>
              <w:t>Влажная уборка плинтусов.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r>
      <w:tr w:rsidR="001652B7" w:rsidRPr="00F2255D" w:rsidTr="001652B7">
        <w:trPr>
          <w:trHeight w:val="630"/>
        </w:trPr>
        <w:tc>
          <w:tcPr>
            <w:tcW w:w="3309" w:type="dxa"/>
            <w:vMerge/>
            <w:tcBorders>
              <w:left w:val="single" w:sz="4" w:space="0" w:color="auto"/>
              <w:right w:val="single" w:sz="4" w:space="0" w:color="auto"/>
            </w:tcBorders>
            <w:vAlign w:val="center"/>
            <w:hideMark/>
          </w:tcPr>
          <w:p w:rsidR="001652B7" w:rsidRPr="00F2255D"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F2255D">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Пенная чистка (глубокая чистка с применением дисковой машины).</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495"/>
        </w:trPr>
        <w:tc>
          <w:tcPr>
            <w:tcW w:w="3309" w:type="dxa"/>
            <w:vMerge/>
            <w:tcBorders>
              <w:left w:val="single" w:sz="4" w:space="0" w:color="auto"/>
              <w:right w:val="single" w:sz="4" w:space="0" w:color="auto"/>
            </w:tcBorders>
            <w:vAlign w:val="center"/>
            <w:hideMark/>
          </w:tcPr>
          <w:p w:rsidR="001652B7" w:rsidRPr="00F2255D"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F2255D">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Экстракторная</w:t>
            </w:r>
            <w:proofErr w:type="spellEnd"/>
            <w:r w:rsidRPr="00F2255D">
              <w:rPr>
                <w:rFonts w:ascii="Times New Roman" w:hAnsi="Times New Roman" w:cs="Times New Roman"/>
                <w:color w:val="000000"/>
                <w:sz w:val="24"/>
                <w:szCs w:val="24"/>
              </w:rPr>
              <w:t xml:space="preserve"> чистка.</w:t>
            </w:r>
          </w:p>
        </w:tc>
        <w:tc>
          <w:tcPr>
            <w:tcW w:w="533"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59"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60"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r w:rsidRPr="00F2255D">
              <w:rPr>
                <w:rFonts w:ascii="Times New Roman" w:hAnsi="Times New Roman" w:cs="Times New Roman"/>
                <w:sz w:val="24"/>
                <w:szCs w:val="24"/>
              </w:rPr>
              <w:t>х</w:t>
            </w:r>
          </w:p>
        </w:tc>
        <w:tc>
          <w:tcPr>
            <w:tcW w:w="459"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56"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68"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r>
      <w:tr w:rsidR="001652B7" w:rsidRPr="00F2255D" w:rsidTr="001652B7">
        <w:trPr>
          <w:trHeight w:val="271"/>
        </w:trPr>
        <w:tc>
          <w:tcPr>
            <w:tcW w:w="3309" w:type="dxa"/>
            <w:vMerge/>
            <w:tcBorders>
              <w:left w:val="single" w:sz="4" w:space="0" w:color="auto"/>
              <w:bottom w:val="single" w:sz="4" w:space="0" w:color="auto"/>
              <w:right w:val="single" w:sz="4" w:space="0" w:color="auto"/>
            </w:tcBorders>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Влажная уборка пола из древесных материалов (массивная доска, паркет, ламинат и т.д.) мойка </w:t>
            </w:r>
            <w:r w:rsidRPr="00F2255D">
              <w:rPr>
                <w:rFonts w:ascii="Times New Roman" w:hAnsi="Times New Roman" w:cs="Times New Roman"/>
                <w:color w:val="000000"/>
                <w:sz w:val="24"/>
                <w:szCs w:val="24"/>
              </w:rPr>
              <w:lastRenderedPageBreak/>
              <w:t>мраморных, гранитных и т.д.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lastRenderedPageBreak/>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r>
      <w:tr w:rsidR="001652B7" w:rsidRPr="00F2255D" w:rsidTr="001652B7">
        <w:trPr>
          <w:trHeight w:val="271"/>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Шторы</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поверхности штор от загрязнений.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271"/>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Жалюзи</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поверхности жалюзи от загрязнений вручную с применением специальных моющих средств.</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77"/>
        </w:trPr>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Мебель и инвентарь в офисных  помещениях, офисные перегородки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Влажная протирка открытых поверхностей </w:t>
            </w:r>
            <w:r w:rsidRPr="00F2255D">
              <w:rPr>
                <w:rFonts w:ascii="Times New Roman" w:hAnsi="Times New Roman" w:cs="Times New Roman"/>
                <w:color w:val="000000"/>
                <w:sz w:val="24"/>
                <w:szCs w:val="24"/>
                <w:shd w:val="clear" w:color="auto" w:fill="FFFFFF"/>
              </w:rPr>
              <w:t xml:space="preserve">полок, </w:t>
            </w:r>
            <w:r w:rsidRPr="00F2255D">
              <w:rPr>
                <w:rFonts w:ascii="Times New Roman" w:hAnsi="Times New Roman" w:cs="Times New Roman"/>
                <w:color w:val="000000"/>
                <w:sz w:val="24"/>
                <w:szCs w:val="24"/>
              </w:rPr>
              <w:t>шкафов, тумбочек, рабочих столов (без передвижки документов) кресел, офисных перегородок и т.д.</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1260"/>
        </w:trPr>
        <w:tc>
          <w:tcPr>
            <w:tcW w:w="3309" w:type="dxa"/>
            <w:vMerge w:val="restart"/>
            <w:tcBorders>
              <w:top w:val="single" w:sz="4" w:space="0" w:color="auto"/>
              <w:left w:val="single" w:sz="4" w:space="0" w:color="auto"/>
              <w:right w:val="single" w:sz="4" w:space="0" w:color="auto"/>
            </w:tcBorders>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Мебель и инвентарь в офисных  помещениях, офисные перегородки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и полировка с использованием специальных средств, удаление пыли и локального загрязнения в труднодоступных местах, полировка с использованием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3309" w:type="dxa"/>
            <w:vMerge/>
            <w:tcBorders>
              <w:left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текстильной обивки мебели.</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3309" w:type="dxa"/>
            <w:vMerge/>
            <w:tcBorders>
              <w:left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кожаной мебели.</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315"/>
        </w:trPr>
        <w:tc>
          <w:tcPr>
            <w:tcW w:w="3309" w:type="dxa"/>
            <w:vMerge/>
            <w:tcBorders>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полировка кожаной мебели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77"/>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Электробытовая оргтехника, телефонные аппараты, декоративные изделия, настольные лампы,  картинные рамы, вентиляционные решетки и т.д.</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Сухая протирка (удаление пыли с доступных частей).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94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(удаление пыли и локальных загрязнений с применением специальных моющих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264"/>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Зеркала и стеклянные  поверхности</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специальным раствором.</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Мусорные корзины, шредеры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смена полиэтиленовых пакетов.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Отопительные приборы (радиаторы)</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Коридоры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630"/>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537"/>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ковровых покрытий и грязезащитных ковриков пылесосом.</w:t>
            </w:r>
          </w:p>
        </w:tc>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537"/>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31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плинтусов.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94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Пенная чистка ковровых покрытий (глубокая чистка с применением дисковой машины).</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615B96" w:rsidRPr="00F2255D" w:rsidTr="001652B7">
        <w:trPr>
          <w:trHeight w:val="77"/>
        </w:trPr>
        <w:tc>
          <w:tcPr>
            <w:tcW w:w="3309" w:type="dxa"/>
            <w:vMerge/>
            <w:tcBorders>
              <w:top w:val="nil"/>
              <w:left w:val="single" w:sz="4" w:space="0" w:color="auto"/>
              <w:bottom w:val="single" w:sz="4" w:space="0" w:color="auto"/>
              <w:right w:val="single" w:sz="4" w:space="0" w:color="auto"/>
            </w:tcBorders>
            <w:vAlign w:val="center"/>
            <w:hideMark/>
          </w:tcPr>
          <w:p w:rsidR="00615B96" w:rsidRPr="00F2255D" w:rsidRDefault="00615B96"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615B96" w:rsidRPr="00F2255D" w:rsidRDefault="00615B96" w:rsidP="00615B96">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Экстракторная</w:t>
            </w:r>
            <w:proofErr w:type="spellEnd"/>
            <w:r w:rsidRPr="00F2255D">
              <w:rPr>
                <w:rFonts w:ascii="Times New Roman" w:hAnsi="Times New Roman" w:cs="Times New Roman"/>
                <w:color w:val="000000"/>
                <w:sz w:val="24"/>
                <w:szCs w:val="24"/>
              </w:rPr>
              <w:t xml:space="preserve"> чистка ковровых покрытий.</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615B96" w:rsidRPr="00F2255D" w:rsidRDefault="00615B96"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Не менее одного раза в месяц</w:t>
            </w: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(удаление локальных загрязнений).</w:t>
            </w:r>
          </w:p>
        </w:tc>
        <w:tc>
          <w:tcPr>
            <w:tcW w:w="2835" w:type="dxa"/>
            <w:gridSpan w:val="6"/>
            <w:tcBorders>
              <w:top w:val="single" w:sz="4" w:space="0" w:color="auto"/>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1652B7" w:rsidRPr="00F2255D" w:rsidTr="001652B7">
        <w:trPr>
          <w:trHeight w:val="31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кожаной мебели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и полировка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Зеркала, стеклянные и зеркальные поверхности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специальным раствором.</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и полировка специальными растворами.</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Отопительные приборы (радиаторы)</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Лестницы основные, лифтовые холлы, лифты</w:t>
            </w:r>
          </w:p>
        </w:tc>
      </w:tr>
      <w:tr w:rsidR="001652B7" w:rsidRPr="00F2255D" w:rsidTr="001652B7">
        <w:trPr>
          <w:trHeight w:val="649"/>
        </w:trPr>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и полировка кабин лифтов, зеркал, дверей, порталов, полировка металлических поверхностей, поручней.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Санитарные узлы</w:t>
            </w:r>
          </w:p>
        </w:tc>
      </w:tr>
      <w:tr w:rsidR="001652B7" w:rsidRPr="00F2255D" w:rsidTr="001652B7">
        <w:trPr>
          <w:trHeight w:val="630"/>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 стены кафельные, двери, перегородки, зеркала, полотенцедержатели, бумагодержатели, диспенсеры для жидкого мыла</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 применением моющих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с использованием дезинфицирующих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810"/>
        </w:trPr>
        <w:tc>
          <w:tcPr>
            <w:tcW w:w="3309" w:type="dxa"/>
            <w:vMerge w:val="restart"/>
            <w:tcBorders>
              <w:top w:val="nil"/>
              <w:left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Унитазы, писсуары раковины, биде, столешницы, душевые кабины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моющими и чистящими средствами, дезинфекция со всех сторон.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81"/>
        </w:trPr>
        <w:tc>
          <w:tcPr>
            <w:tcW w:w="3309" w:type="dxa"/>
            <w:vMerge/>
            <w:tcBorders>
              <w:left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 удаление ржавчины, водного камня, дезинфекция и дезодорация сливных отверстий.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566"/>
        </w:trPr>
        <w:tc>
          <w:tcPr>
            <w:tcW w:w="3309" w:type="dxa"/>
            <w:vMerge/>
            <w:tcBorders>
              <w:left w:val="single" w:sz="4" w:space="0" w:color="auto"/>
              <w:bottom w:val="single" w:sz="4" w:space="0" w:color="auto"/>
              <w:right w:val="single" w:sz="4" w:space="0" w:color="auto"/>
            </w:tcBorders>
            <w:vAlign w:val="center"/>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Профилактика для писсуаров от мочевого камня.</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Обеспечение расходными материалами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Дезодорирование</w:t>
            </w:r>
            <w:proofErr w:type="spellEnd"/>
            <w:r w:rsidRPr="00F2255D">
              <w:rPr>
                <w:rFonts w:ascii="Times New Roman" w:hAnsi="Times New Roman" w:cs="Times New Roman"/>
                <w:color w:val="000000"/>
                <w:sz w:val="24"/>
                <w:szCs w:val="24"/>
              </w:rPr>
              <w:t>, заправка диспенсеров жидкого мыла, салфеток для рук,  установка туалетной бумаги.</w:t>
            </w:r>
          </w:p>
        </w:tc>
        <w:tc>
          <w:tcPr>
            <w:tcW w:w="2835" w:type="dxa"/>
            <w:gridSpan w:val="6"/>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1652B7" w:rsidRPr="00F2255D" w:rsidTr="001652B7">
        <w:trPr>
          <w:trHeight w:val="94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Мусорные корзины и урны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 применением дезинфицирующих средств со сменой одноразовых мешков для мусора.</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дезинфекция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Серверные</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Архив</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Открытые поверхности</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(удаление пыли и локальных загрязнений)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Лестницы запасных выходов, технические помещения, </w:t>
            </w:r>
            <w:proofErr w:type="spellStart"/>
            <w:r w:rsidRPr="00F2255D">
              <w:rPr>
                <w:rFonts w:ascii="Times New Roman" w:hAnsi="Times New Roman" w:cs="Times New Roman"/>
                <w:b/>
                <w:bCs/>
                <w:color w:val="000000"/>
                <w:sz w:val="24"/>
                <w:szCs w:val="24"/>
              </w:rPr>
              <w:t>венткамеры</w:t>
            </w:r>
            <w:proofErr w:type="spellEnd"/>
            <w:r w:rsidRPr="00F2255D">
              <w:rPr>
                <w:rFonts w:ascii="Times New Roman" w:hAnsi="Times New Roman" w:cs="Times New Roman"/>
                <w:sz w:val="24"/>
                <w:szCs w:val="24"/>
              </w:rPr>
              <w:t> </w:t>
            </w:r>
          </w:p>
        </w:tc>
      </w:tr>
      <w:tr w:rsidR="001652B7" w:rsidRPr="00F2255D" w:rsidTr="001652B7">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Открытые поверхности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(удаление пыли и локальных загрязнений).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sz w:val="24"/>
                <w:szCs w:val="24"/>
              </w:rPr>
            </w:pPr>
            <w:r w:rsidRPr="00F2255D">
              <w:rPr>
                <w:rFonts w:ascii="Times New Roman" w:hAnsi="Times New Roman" w:cs="Times New Roman"/>
                <w:b/>
                <w:bCs/>
                <w:color w:val="000000"/>
                <w:sz w:val="24"/>
                <w:szCs w:val="24"/>
              </w:rPr>
              <w:t>Входные группы, Контрольно-пропускные пункты</w:t>
            </w:r>
          </w:p>
        </w:tc>
      </w:tr>
      <w:tr w:rsidR="001652B7" w:rsidRPr="00F2255D" w:rsidTr="001652B7">
        <w:trPr>
          <w:trHeight w:val="630"/>
        </w:trPr>
        <w:tc>
          <w:tcPr>
            <w:tcW w:w="3309" w:type="dxa"/>
            <w:tcBorders>
              <w:top w:val="nil"/>
              <w:left w:val="single" w:sz="4" w:space="0" w:color="auto"/>
              <w:bottom w:val="single" w:sz="4" w:space="0" w:color="000000"/>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Остекление входных групп</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 удаление локальных пятен со стеклянных элементов, полировка стеклянных элементов дверей; полировка металлических элементов (панели, ручки, фурнитура),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Окрашенные, стеклянные и зеркальные поверхности</w:t>
            </w: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Двери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дверной коробки и полотна.</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 стеклянные перегородки в офисах,  местах общего пользования</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 xml:space="preserve">Наружные и внутренние оконные блоки </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подоконников - удаление пыли и локальных загрязнений влажной салфеткой.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окон</w:t>
            </w:r>
            <w:r>
              <w:rPr>
                <w:rFonts w:ascii="Times New Roman" w:hAnsi="Times New Roman" w:cs="Times New Roman"/>
                <w:color w:val="000000"/>
                <w:sz w:val="24"/>
                <w:szCs w:val="24"/>
              </w:rPr>
              <w:t xml:space="preserve"> с внутренней и внешней стороны</w:t>
            </w:r>
            <w:r w:rsidRPr="00F2255D">
              <w:rPr>
                <w:rFonts w:ascii="Times New Roman" w:hAnsi="Times New Roman" w:cs="Times New Roman"/>
                <w:color w:val="000000"/>
                <w:sz w:val="24"/>
                <w:szCs w:val="24"/>
              </w:rPr>
              <w:t xml:space="preserve">. </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Три раза в год (конец апреля – начало мая конец июня – начало июля и конец сентября -  начало октября)</w:t>
            </w:r>
          </w:p>
        </w:tc>
      </w:tr>
      <w:tr w:rsidR="001652B7" w:rsidRPr="00F2255D" w:rsidTr="001652B7">
        <w:trPr>
          <w:trHeight w:val="126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Фасадное остекление и непрозрачные декоративные панели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Мытье </w:t>
            </w:r>
            <w:r>
              <w:rPr>
                <w:rFonts w:ascii="Times New Roman" w:hAnsi="Times New Roman" w:cs="Times New Roman"/>
                <w:color w:val="000000"/>
                <w:sz w:val="24"/>
                <w:szCs w:val="24"/>
              </w:rPr>
              <w:t xml:space="preserve">с внутренней и внешней стороны </w:t>
            </w:r>
            <w:r w:rsidRPr="00F2255D">
              <w:rPr>
                <w:rFonts w:ascii="Times New Roman" w:hAnsi="Times New Roman" w:cs="Times New Roman"/>
                <w:color w:val="000000"/>
                <w:sz w:val="24"/>
                <w:szCs w:val="24"/>
              </w:rPr>
              <w:t>с применением средств удаляющих кальциевые отложения и атмосферные загрязнения (с использованием альпинистов при необходимости).</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Два раза в год (конец апреля – начало мая и конец сентября -  начало октября)</w:t>
            </w:r>
          </w:p>
        </w:tc>
      </w:tr>
      <w:tr w:rsidR="001652B7" w:rsidRPr="00F2255D" w:rsidTr="001652B7">
        <w:trPr>
          <w:trHeight w:val="126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Решетки приточно-вытяжной вентиляции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 удаление пыли с решеток приточно-вытяжной вентиляции на стенах, светильников.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Прилегающая территория.</w:t>
            </w:r>
          </w:p>
        </w:tc>
      </w:tr>
      <w:tr w:rsidR="001652B7"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Уборка прилегающей территории: вручную и с применением техники (асфальтовые и </w:t>
            </w:r>
            <w:proofErr w:type="spellStart"/>
            <w:r w:rsidRPr="00F2255D">
              <w:rPr>
                <w:rFonts w:ascii="Times New Roman" w:hAnsi="Times New Roman" w:cs="Times New Roman"/>
                <w:color w:val="000000"/>
                <w:sz w:val="24"/>
                <w:szCs w:val="24"/>
              </w:rPr>
              <w:t>брусчаточные</w:t>
            </w:r>
            <w:proofErr w:type="spellEnd"/>
            <w:r w:rsidRPr="00F2255D">
              <w:rPr>
                <w:rFonts w:ascii="Times New Roman" w:hAnsi="Times New Roman" w:cs="Times New Roman"/>
                <w:color w:val="000000"/>
                <w:sz w:val="24"/>
                <w:szCs w:val="24"/>
              </w:rPr>
              <w:t xml:space="preserve"> покрытия, тротуары, газоны и другие территории, прилегающие к Зданию).</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летний период.</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Очистка от листьев, песка и другого мусора.</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Полив и мойка дорожного покрытия территории, прочистка </w:t>
            </w:r>
            <w:proofErr w:type="spellStart"/>
            <w:r w:rsidRPr="00F2255D">
              <w:rPr>
                <w:rFonts w:ascii="Times New Roman" w:hAnsi="Times New Roman" w:cs="Times New Roman"/>
                <w:bCs/>
                <w:color w:val="000000"/>
                <w:sz w:val="24"/>
                <w:szCs w:val="24"/>
              </w:rPr>
              <w:t>ливнёвой</w:t>
            </w:r>
            <w:proofErr w:type="spellEnd"/>
            <w:r>
              <w:rPr>
                <w:rFonts w:ascii="Times New Roman" w:hAnsi="Times New Roman" w:cs="Times New Roman"/>
                <w:bCs/>
                <w:color w:val="000000"/>
                <w:sz w:val="24"/>
                <w:szCs w:val="24"/>
              </w:rPr>
              <w:t xml:space="preserve"> канализации от мусора.</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Уборка и мытье брусчатки.</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По </w:t>
            </w:r>
            <w:r w:rsidR="00B17D3F">
              <w:rPr>
                <w:rFonts w:ascii="Times New Roman" w:hAnsi="Times New Roman" w:cs="Times New Roman"/>
                <w:color w:val="000000"/>
                <w:sz w:val="24"/>
                <w:szCs w:val="24"/>
              </w:rPr>
              <w:t xml:space="preserve">мере </w:t>
            </w:r>
            <w:r w:rsidRPr="00F2255D">
              <w:rPr>
                <w:rFonts w:ascii="Times New Roman" w:hAnsi="Times New Roman" w:cs="Times New Roman"/>
                <w:color w:val="000000"/>
                <w:sz w:val="24"/>
                <w:szCs w:val="24"/>
              </w:rPr>
              <w:t>необходимости (не менее 2-х раз в месяц)</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Очистка тротуаров, фундамента от сорняковой растительности.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r>
      <w:tr w:rsidR="001652B7"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зимний период.</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p>
        </w:tc>
      </w:tr>
      <w:tr w:rsidR="001652B7"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Очистка дорожного покрытия территории и тротуаров  от снега и наледи, как вручную, так и с применением </w:t>
            </w:r>
            <w:proofErr w:type="spellStart"/>
            <w:r w:rsidRPr="00F2255D">
              <w:rPr>
                <w:rFonts w:ascii="Times New Roman" w:hAnsi="Times New Roman" w:cs="Times New Roman"/>
                <w:bCs/>
                <w:color w:val="000000"/>
                <w:sz w:val="24"/>
                <w:szCs w:val="24"/>
              </w:rPr>
              <w:t>спецавтотехники</w:t>
            </w:r>
            <w:proofErr w:type="spellEnd"/>
            <w:r w:rsidRPr="00F2255D">
              <w:rPr>
                <w:rFonts w:ascii="Times New Roman" w:hAnsi="Times New Roman" w:cs="Times New Roman"/>
                <w:bCs/>
                <w:color w:val="000000"/>
                <w:sz w:val="24"/>
                <w:szCs w:val="24"/>
              </w:rPr>
              <w:t>.</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 период снегопадов – ежедневно в течение всего дня – при  необходимости круглосуточно</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Посыпание территории песком и другими </w:t>
            </w:r>
            <w:proofErr w:type="spellStart"/>
            <w:r w:rsidRPr="00F2255D">
              <w:rPr>
                <w:rFonts w:ascii="Times New Roman" w:hAnsi="Times New Roman" w:cs="Times New Roman"/>
                <w:bCs/>
                <w:color w:val="000000"/>
                <w:sz w:val="24"/>
                <w:szCs w:val="24"/>
              </w:rPr>
              <w:t>противогололёдными</w:t>
            </w:r>
            <w:proofErr w:type="spellEnd"/>
            <w:r w:rsidRPr="00F2255D">
              <w:rPr>
                <w:rFonts w:ascii="Times New Roman" w:hAnsi="Times New Roman" w:cs="Times New Roman"/>
                <w:bCs/>
                <w:color w:val="000000"/>
                <w:sz w:val="24"/>
                <w:szCs w:val="24"/>
              </w:rPr>
              <w:t xml:space="preserve"> реагентами.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r>
      <w:tr w:rsidR="001652B7"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 Очистка от снега </w:t>
            </w:r>
            <w:r>
              <w:rPr>
                <w:rFonts w:ascii="Times New Roman" w:hAnsi="Times New Roman" w:cs="Times New Roman"/>
                <w:color w:val="000000"/>
                <w:sz w:val="24"/>
                <w:szCs w:val="24"/>
              </w:rPr>
              <w:t xml:space="preserve">и наледи крыши и </w:t>
            </w:r>
            <w:r w:rsidRPr="00F2255D">
              <w:rPr>
                <w:rFonts w:ascii="Times New Roman" w:hAnsi="Times New Roman" w:cs="Times New Roman"/>
                <w:color w:val="000000"/>
                <w:sz w:val="24"/>
                <w:szCs w:val="24"/>
              </w:rPr>
              <w:t>козырьков Здания.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Сбор и вывоз снега.</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Многократная уборка и мытье урн на территории.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lastRenderedPageBreak/>
              <w:t>Поддержание в надлежащем порядке и чистоте крыльца, цоколя Здания и приямков (мытье и удаление локальных загрязнений).</w:t>
            </w:r>
          </w:p>
        </w:tc>
        <w:tc>
          <w:tcPr>
            <w:tcW w:w="533"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60"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B17D3F" w:rsidRPr="00F2255D" w:rsidTr="001652B7">
        <w:trPr>
          <w:trHeight w:val="537"/>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выделенных мест для курения.</w:t>
            </w:r>
          </w:p>
        </w:tc>
        <w:tc>
          <w:tcPr>
            <w:tcW w:w="533" w:type="dxa"/>
            <w:tcBorders>
              <w:top w:val="nil"/>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B17D3F" w:rsidRPr="00F2255D" w:rsidTr="001652B7">
        <w:trPr>
          <w:trHeight w:val="106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Оформление Здания и флагштоков на прилегающей территории к праздникам согласно Постановлению Правительства Москвы от 11.09.2007 №801-ПП (закупка и установка флагов). 4 флагштока по 3 флага на 2 блоках Объекта и </w:t>
            </w:r>
            <w:proofErr w:type="spellStart"/>
            <w:r w:rsidRPr="00F2255D">
              <w:rPr>
                <w:rFonts w:ascii="Times New Roman" w:hAnsi="Times New Roman" w:cs="Times New Roman"/>
                <w:bCs/>
                <w:color w:val="000000"/>
                <w:sz w:val="24"/>
                <w:szCs w:val="24"/>
              </w:rPr>
              <w:t>стелла</w:t>
            </w:r>
            <w:proofErr w:type="spellEnd"/>
            <w:r w:rsidRPr="00F2255D">
              <w:rPr>
                <w:rFonts w:ascii="Times New Roman" w:hAnsi="Times New Roman" w:cs="Times New Roman"/>
                <w:bCs/>
                <w:color w:val="000000"/>
                <w:sz w:val="24"/>
                <w:szCs w:val="24"/>
              </w:rPr>
              <w:t xml:space="preserve"> с 3 флагштоками. Флаги 1.5х1м.</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106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bCs/>
                <w:color w:val="000000"/>
                <w:sz w:val="24"/>
                <w:szCs w:val="24"/>
              </w:rPr>
            </w:pPr>
            <w:r w:rsidRPr="00F2255D">
              <w:rPr>
                <w:rFonts w:ascii="Times New Roman" w:hAnsi="Times New Roman" w:cs="Times New Roman"/>
                <w:bCs/>
                <w:color w:val="000000"/>
                <w:sz w:val="24"/>
                <w:szCs w:val="24"/>
              </w:rPr>
              <w:t>Замена флагов на флагштоках (РФ и г. Москвы), установленных на прилегающей территории (закупка флагов производится Заказчиком).</w:t>
            </w:r>
          </w:p>
        </w:tc>
        <w:tc>
          <w:tcPr>
            <w:tcW w:w="533"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59"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60"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56"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68"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r>
      <w:tr w:rsidR="00B17D3F"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B17D3F" w:rsidRPr="00F2255D" w:rsidRDefault="00B17D3F" w:rsidP="00B17D3F">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Поддерживающая уборка. </w:t>
            </w: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Офисные помещения.</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w:t>
            </w: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непредвиденных загрязнений с пола и столов.</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из корзин и шредеров, смена полиэтиленовых пакетов (по мере их загрязнения).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9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lang w:eastAsia="x-none"/>
              </w:rPr>
              <w:t>Зоны общего пользования (холлы, зоны ожидания, коридоры, лестничные марши, лифты, входные группы).</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поверхностей дверей, стен, перегородок.</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загрязнений с кресел, диванов, столов.</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из корзин, смена полиэтиленовых пакетов (по мере их загрязнения).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Ручная влажная уборка твердых полов.</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nil"/>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Санитарные узлы.</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2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пола.</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дверных блоков.</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зеркал и стеклянных  поверхностей.</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пятен с кафельных стен и перегородок.</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Мойка писсуаров, унитазов, биде,  сидений на унитазах с двух сторон.</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Мойка раковин, смесителей, диспенсеров.</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из мусорных корзин и урн.</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воды со столешниц, раковин, пола.</w:t>
            </w:r>
          </w:p>
        </w:tc>
        <w:tc>
          <w:tcPr>
            <w:tcW w:w="2835" w:type="dxa"/>
            <w:gridSpan w:val="6"/>
            <w:vMerge/>
            <w:tcBorders>
              <w:top w:val="nil"/>
              <w:left w:val="nil"/>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Смена полиэтиленовых пакетов.</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Пополнение дозаторов и диспенсеров расходными материалами (туалетная бумага, бумажные полотенца или салфетки, жидкое мыло, дезодорация воздуха).</w:t>
            </w:r>
          </w:p>
        </w:tc>
        <w:tc>
          <w:tcPr>
            <w:tcW w:w="2835" w:type="dxa"/>
            <w:gridSpan w:val="6"/>
            <w:vMerge/>
            <w:tcBorders>
              <w:top w:val="nil"/>
              <w:left w:val="nil"/>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lastRenderedPageBreak/>
              <w:t>Дезодорирование</w:t>
            </w:r>
            <w:proofErr w:type="spellEnd"/>
            <w:r w:rsidRPr="00F2255D">
              <w:rPr>
                <w:rFonts w:ascii="Times New Roman" w:hAnsi="Times New Roman" w:cs="Times New Roman"/>
                <w:color w:val="000000"/>
                <w:sz w:val="24"/>
                <w:szCs w:val="24"/>
              </w:rPr>
              <w:t>; заправка диспенсеров жидкого мыла,   салфеток для рук,  установка туалетной бумаги.</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Смена полиэтиленовых пакетов в мусорных корзинах и шредерах.</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Прилегающая территория</w:t>
            </w: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прилегающей территории: вручную и с применением техники (внутренний двор, тротуар и другие территории, прилегающие к Зданию).</w:t>
            </w:r>
          </w:p>
        </w:tc>
        <w:tc>
          <w:tcPr>
            <w:tcW w:w="2835" w:type="dxa"/>
            <w:gridSpan w:val="6"/>
            <w:vMerge w:val="restart"/>
            <w:tcBorders>
              <w:top w:val="single" w:sz="4" w:space="0" w:color="auto"/>
              <w:left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летний период:</w:t>
            </w:r>
          </w:p>
        </w:tc>
        <w:tc>
          <w:tcPr>
            <w:tcW w:w="2835" w:type="dxa"/>
            <w:gridSpan w:val="6"/>
            <w:vMerge/>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tabs>
                <w:tab w:val="left" w:pos="435"/>
              </w:tabs>
              <w:spacing w:after="0" w:line="240" w:lineRule="auto"/>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очистка от листьев, песка и другого мусора.</w:t>
            </w:r>
          </w:p>
        </w:tc>
        <w:tc>
          <w:tcPr>
            <w:tcW w:w="2835" w:type="dxa"/>
            <w:gridSpan w:val="6"/>
            <w:vMerge/>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tabs>
                <w:tab w:val="left" w:pos="435"/>
              </w:tabs>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bCs/>
                <w:i/>
                <w:iCs/>
                <w:color w:val="000000"/>
                <w:sz w:val="24"/>
                <w:szCs w:val="24"/>
              </w:rPr>
              <w:t>В зимний период:</w:t>
            </w:r>
          </w:p>
        </w:tc>
        <w:tc>
          <w:tcPr>
            <w:tcW w:w="2835" w:type="dxa"/>
            <w:gridSpan w:val="6"/>
            <w:vMerge/>
            <w:tcBorders>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vMerge w:val="restart"/>
            <w:tcBorders>
              <w:top w:val="single" w:sz="4" w:space="0" w:color="auto"/>
              <w:left w:val="single" w:sz="4" w:space="0" w:color="auto"/>
              <w:right w:val="single" w:sz="4" w:space="0" w:color="auto"/>
            </w:tcBorders>
            <w:shd w:val="clear" w:color="auto" w:fill="auto"/>
            <w:vAlign w:val="center"/>
            <w:hideMark/>
          </w:tcPr>
          <w:p w:rsidR="00B17D3F" w:rsidRPr="00F2255D" w:rsidRDefault="00B17D3F" w:rsidP="00B17D3F">
            <w:pPr>
              <w:numPr>
                <w:ilvl w:val="0"/>
                <w:numId w:val="24"/>
              </w:numPr>
              <w:tabs>
                <w:tab w:val="left" w:pos="435"/>
              </w:tabs>
              <w:spacing w:after="0" w:line="240" w:lineRule="auto"/>
              <w:ind w:left="142"/>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 xml:space="preserve">посыпание территории песком и другими </w:t>
            </w:r>
            <w:proofErr w:type="spellStart"/>
            <w:r w:rsidRPr="00F2255D">
              <w:rPr>
                <w:rFonts w:ascii="Times New Roman" w:hAnsi="Times New Roman" w:cs="Times New Roman"/>
                <w:i/>
                <w:iCs/>
                <w:color w:val="000000"/>
                <w:sz w:val="24"/>
                <w:szCs w:val="24"/>
              </w:rPr>
              <w:t>противогололёдными</w:t>
            </w:r>
            <w:proofErr w:type="spellEnd"/>
            <w:r w:rsidRPr="00F2255D">
              <w:rPr>
                <w:rFonts w:ascii="Times New Roman" w:hAnsi="Times New Roman" w:cs="Times New Roman"/>
                <w:i/>
                <w:iCs/>
                <w:color w:val="000000"/>
                <w:sz w:val="24"/>
                <w:szCs w:val="24"/>
              </w:rPr>
              <w:t xml:space="preserve"> реагентами;</w:t>
            </w:r>
          </w:p>
        </w:tc>
        <w:tc>
          <w:tcPr>
            <w:tcW w:w="2835" w:type="dxa"/>
            <w:gridSpan w:val="6"/>
            <w:tcBorders>
              <w:top w:val="single" w:sz="4" w:space="0" w:color="auto"/>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По мере необходимости </w:t>
            </w:r>
          </w:p>
        </w:tc>
      </w:tr>
      <w:tr w:rsidR="00B17D3F" w:rsidRPr="00F2255D" w:rsidTr="001652B7">
        <w:trPr>
          <w:trHeight w:val="60"/>
        </w:trPr>
        <w:tc>
          <w:tcPr>
            <w:tcW w:w="7225" w:type="dxa"/>
            <w:gridSpan w:val="2"/>
            <w:vMerge/>
            <w:tcBorders>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numPr>
                <w:ilvl w:val="0"/>
                <w:numId w:val="24"/>
              </w:numPr>
              <w:tabs>
                <w:tab w:val="left" w:pos="435"/>
              </w:tabs>
              <w:spacing w:after="0" w:line="240" w:lineRule="auto"/>
              <w:ind w:left="142"/>
              <w:jc w:val="both"/>
              <w:rPr>
                <w:rFonts w:ascii="Times New Roman" w:hAnsi="Times New Roman" w:cs="Times New Roman"/>
                <w:color w:val="000000"/>
                <w:sz w:val="24"/>
                <w:szCs w:val="24"/>
              </w:rPr>
            </w:pPr>
          </w:p>
        </w:tc>
        <w:tc>
          <w:tcPr>
            <w:tcW w:w="2835" w:type="dxa"/>
            <w:gridSpan w:val="6"/>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numPr>
                <w:ilvl w:val="0"/>
                <w:numId w:val="24"/>
              </w:numPr>
              <w:tabs>
                <w:tab w:val="left" w:pos="435"/>
              </w:tabs>
              <w:spacing w:after="0" w:line="240" w:lineRule="auto"/>
              <w:ind w:left="142"/>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 xml:space="preserve">очистка от снега </w:t>
            </w:r>
            <w:r>
              <w:rPr>
                <w:rFonts w:ascii="Times New Roman" w:hAnsi="Times New Roman" w:cs="Times New Roman"/>
                <w:i/>
                <w:iCs/>
                <w:color w:val="000000"/>
                <w:sz w:val="24"/>
                <w:szCs w:val="24"/>
              </w:rPr>
              <w:t xml:space="preserve">и наледи крыши и </w:t>
            </w:r>
            <w:r w:rsidRPr="00F2255D">
              <w:rPr>
                <w:rFonts w:ascii="Times New Roman" w:hAnsi="Times New Roman" w:cs="Times New Roman"/>
                <w:i/>
                <w:iCs/>
                <w:color w:val="000000"/>
                <w:sz w:val="24"/>
                <w:szCs w:val="24"/>
              </w:rPr>
              <w:t>козырьков Здания.</w:t>
            </w:r>
          </w:p>
        </w:tc>
        <w:tc>
          <w:tcPr>
            <w:tcW w:w="2835" w:type="dxa"/>
            <w:gridSpan w:val="6"/>
            <w:vMerge w:val="restart"/>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Очистка отливов и парапетов по периметру здания от снежных/ледяных масс во избежание падения</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900"/>
        </w:trPr>
        <w:tc>
          <w:tcPr>
            <w:tcW w:w="7225" w:type="dxa"/>
            <w:gridSpan w:val="2"/>
            <w:tcBorders>
              <w:top w:val="single" w:sz="4" w:space="0" w:color="auto"/>
              <w:left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Поддержание в надлежащем порядке и чистоте крыльца, цоколя</w:t>
            </w:r>
          </w:p>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Здания и приямков (мытье и удаление локальных загрязнений).</w:t>
            </w:r>
          </w:p>
        </w:tc>
        <w:tc>
          <w:tcPr>
            <w:tcW w:w="2835" w:type="dxa"/>
            <w:gridSpan w:val="6"/>
            <w:tcBorders>
              <w:top w:val="single" w:sz="4" w:space="0" w:color="auto"/>
              <w:left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65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выделенных мест для курения – с 08-00 до 18-00;</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253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ind w:firstLine="709"/>
              <w:contextualSpacing/>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Услуги по обслуживанию и уходу за растениями Объекта включают:</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осуществление индивидуального дифференцированного полива растений, включая опрыскивание листьев;</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обработка растений: удаление пыли с листьев растений, обтирка стволов, лакировка листьев (только на отдельных группах растений);</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протирка кашпо, горшков;</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установка/замена опор;</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Работы, связанные с переносом воды, оборудования, мебели, и пр., а также с выносом мусора с этажей, погрузо-разгрузочные работы.</w:t>
            </w:r>
          </w:p>
          <w:p w:rsidR="00B17D3F" w:rsidRPr="00F2255D" w:rsidRDefault="00B17D3F" w:rsidP="00B17D3F">
            <w:pPr>
              <w:spacing w:after="0" w:line="240" w:lineRule="auto"/>
              <w:jc w:val="both"/>
              <w:rPr>
                <w:rFonts w:ascii="Times New Roman" w:hAnsi="Times New Roman" w:cs="Times New Roman"/>
                <w:color w:val="000000"/>
                <w:sz w:val="24"/>
                <w:szCs w:val="24"/>
              </w:rPr>
            </w:pP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 (в рабочие дни) с 08-00 до 18-00</w:t>
            </w:r>
          </w:p>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Приведение в порядок контейнерной площадки и прилегающей территории (в радиусе 2-х метров) после загрузки мусора.</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Сбор мусора и отходов, заполнение баков и контейнеров.</w:t>
            </w:r>
          </w:p>
        </w:tc>
        <w:tc>
          <w:tcPr>
            <w:tcW w:w="2835" w:type="dxa"/>
            <w:gridSpan w:val="6"/>
            <w:tcBorders>
              <w:top w:val="single" w:sz="4" w:space="0" w:color="auto"/>
              <w:left w:val="single" w:sz="4" w:space="0" w:color="auto"/>
              <w:bottom w:val="single" w:sz="4" w:space="0" w:color="auto"/>
              <w:right w:val="single" w:sz="4" w:space="0" w:color="auto"/>
            </w:tcBorders>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Уплотнение мусора в баках и контейнерах (коробки и т.п.).</w:t>
            </w:r>
          </w:p>
        </w:tc>
        <w:tc>
          <w:tcPr>
            <w:tcW w:w="2835" w:type="dxa"/>
            <w:gridSpan w:val="6"/>
            <w:tcBorders>
              <w:top w:val="single" w:sz="4" w:space="0" w:color="auto"/>
              <w:left w:val="single" w:sz="4" w:space="0" w:color="auto"/>
              <w:bottom w:val="single" w:sz="4" w:space="0" w:color="auto"/>
              <w:right w:val="single" w:sz="4" w:space="0" w:color="auto"/>
            </w:tcBorders>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Установление баков в правильное положение после их выгрузки.</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Выполнение мелких ремонтно-восстановительных работ по фасаду </w:t>
            </w:r>
            <w:r>
              <w:rPr>
                <w:rFonts w:ascii="Times New Roman" w:hAnsi="Times New Roman" w:cs="Times New Roman"/>
                <w:color w:val="000000"/>
                <w:sz w:val="24"/>
                <w:szCs w:val="24"/>
              </w:rPr>
              <w:t>здания.</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 (в рабочие дни) с 08-</w:t>
            </w:r>
            <w:proofErr w:type="gramStart"/>
            <w:r w:rsidRPr="00F2255D">
              <w:rPr>
                <w:rFonts w:ascii="Times New Roman" w:hAnsi="Times New Roman" w:cs="Times New Roman"/>
                <w:color w:val="000000"/>
                <w:sz w:val="24"/>
                <w:szCs w:val="24"/>
              </w:rPr>
              <w:t>00  до</w:t>
            </w:r>
            <w:proofErr w:type="gramEnd"/>
            <w:r w:rsidRPr="00F2255D">
              <w:rPr>
                <w:rFonts w:ascii="Times New Roman" w:hAnsi="Times New Roman" w:cs="Times New Roman"/>
                <w:color w:val="000000"/>
                <w:sz w:val="24"/>
                <w:szCs w:val="24"/>
              </w:rPr>
              <w:t xml:space="preserve">  18-00</w:t>
            </w:r>
          </w:p>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Сборка, разборка и установка мебели и предметов интерьера.</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Услуги по содержанию прилегающей территории</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Восстановление окраски металлических лестниц, решеток, металлических опорных каркасов инженерных коммуникаций.</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В летний период, 1 раз в год.</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Локальный ремонт брусчатки (до 5 </w:t>
            </w:r>
            <w:proofErr w:type="spellStart"/>
            <w:r w:rsidRPr="00F2255D">
              <w:rPr>
                <w:rFonts w:ascii="Times New Roman" w:hAnsi="Times New Roman" w:cs="Times New Roman"/>
                <w:color w:val="000000"/>
                <w:sz w:val="24"/>
                <w:szCs w:val="24"/>
              </w:rPr>
              <w:t>кв.м</w:t>
            </w:r>
            <w:proofErr w:type="spellEnd"/>
            <w:r w:rsidRPr="00F2255D">
              <w:rPr>
                <w:rFonts w:ascii="Times New Roman" w:hAnsi="Times New Roman" w:cs="Times New Roman"/>
                <w:color w:val="000000"/>
                <w:sz w:val="24"/>
                <w:szCs w:val="24"/>
              </w:rPr>
              <w:t>/мес.).</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В летний период, ежемесячно</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Содержание и обслуживание газонов </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bl>
    <w:p w:rsidR="00F836C8" w:rsidRDefault="00F836C8" w:rsidP="00F2255D">
      <w:pPr>
        <w:spacing w:after="0" w:line="240" w:lineRule="auto"/>
        <w:ind w:firstLine="708"/>
        <w:jc w:val="both"/>
        <w:rPr>
          <w:rFonts w:ascii="Times New Roman" w:hAnsi="Times New Roman" w:cs="Times New Roman"/>
          <w:b/>
          <w:sz w:val="24"/>
          <w:szCs w:val="24"/>
        </w:rPr>
      </w:pPr>
    </w:p>
    <w:p w:rsidR="00B05324" w:rsidRDefault="00B05324" w:rsidP="00F2255D">
      <w:pPr>
        <w:spacing w:after="0" w:line="240" w:lineRule="auto"/>
        <w:ind w:firstLine="708"/>
        <w:jc w:val="both"/>
        <w:rPr>
          <w:rFonts w:ascii="Times New Roman" w:hAnsi="Times New Roman" w:cs="Times New Roman"/>
          <w:b/>
          <w:sz w:val="24"/>
          <w:szCs w:val="24"/>
        </w:rPr>
      </w:pPr>
    </w:p>
    <w:p w:rsidR="00C96372" w:rsidRPr="00F2255D" w:rsidRDefault="00C96372" w:rsidP="00F2255D">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 xml:space="preserve">3. </w:t>
      </w:r>
      <w:r w:rsidR="007835EE">
        <w:rPr>
          <w:rFonts w:ascii="Times New Roman" w:hAnsi="Times New Roman" w:cs="Times New Roman"/>
          <w:b/>
          <w:sz w:val="24"/>
          <w:szCs w:val="24"/>
        </w:rPr>
        <w:t xml:space="preserve">На этапе исполнения договора </w:t>
      </w:r>
      <w:r w:rsidRPr="00F2255D">
        <w:rPr>
          <w:rFonts w:ascii="Times New Roman" w:hAnsi="Times New Roman" w:cs="Times New Roman"/>
          <w:b/>
          <w:sz w:val="24"/>
          <w:szCs w:val="24"/>
        </w:rPr>
        <w:t>Исполнител</w:t>
      </w:r>
      <w:r w:rsidR="0051268F">
        <w:rPr>
          <w:rFonts w:ascii="Times New Roman" w:hAnsi="Times New Roman" w:cs="Times New Roman"/>
          <w:b/>
          <w:sz w:val="24"/>
          <w:szCs w:val="24"/>
        </w:rPr>
        <w:t>ь</w:t>
      </w:r>
      <w:r w:rsidR="0000123F">
        <w:rPr>
          <w:rFonts w:ascii="Times New Roman" w:hAnsi="Times New Roman" w:cs="Times New Roman"/>
          <w:b/>
          <w:sz w:val="24"/>
          <w:szCs w:val="24"/>
        </w:rPr>
        <w:t xml:space="preserve"> обязуется</w:t>
      </w:r>
      <w:r w:rsidRPr="00F2255D">
        <w:rPr>
          <w:rFonts w:ascii="Times New Roman" w:hAnsi="Times New Roman" w:cs="Times New Roman"/>
          <w:b/>
          <w:sz w:val="24"/>
          <w:szCs w:val="24"/>
        </w:rPr>
        <w:t>:</w:t>
      </w:r>
    </w:p>
    <w:p w:rsidR="00C96372" w:rsidRPr="00004559" w:rsidRDefault="00C96372" w:rsidP="00F2255D">
      <w:pPr>
        <w:pStyle w:val="a3"/>
        <w:ind w:left="0" w:firstLine="708"/>
        <w:jc w:val="both"/>
        <w:rPr>
          <w:sz w:val="24"/>
        </w:rPr>
      </w:pPr>
      <w:r w:rsidRPr="00F2255D">
        <w:rPr>
          <w:sz w:val="24"/>
        </w:rPr>
        <w:t>3.</w:t>
      </w:r>
      <w:r w:rsidR="003C7055">
        <w:rPr>
          <w:sz w:val="24"/>
        </w:rPr>
        <w:t>1</w:t>
      </w:r>
      <w:r w:rsidRPr="00F2255D">
        <w:rPr>
          <w:sz w:val="24"/>
        </w:rPr>
        <w:t xml:space="preserve">. иметь обслуживающий персонал </w:t>
      </w:r>
      <w:r w:rsidRPr="00004559">
        <w:rPr>
          <w:sz w:val="24"/>
        </w:rPr>
        <w:t>необходимых специальностей и соответствующей квалификации, имеющий разрешение на работу в случае привлечения иностранных граждан.</w:t>
      </w:r>
    </w:p>
    <w:p w:rsidR="00C96372" w:rsidRPr="007835EE" w:rsidRDefault="003C7055" w:rsidP="007835EE">
      <w:pPr>
        <w:tabs>
          <w:tab w:val="left" w:pos="394"/>
        </w:tabs>
        <w:autoSpaceDE w:val="0"/>
        <w:autoSpaceDN w:val="0"/>
        <w:adjustRightInd w:val="0"/>
        <w:spacing w:after="0" w:line="240" w:lineRule="auto"/>
        <w:ind w:firstLine="709"/>
        <w:jc w:val="both"/>
        <w:rPr>
          <w:rFonts w:ascii="Times New Roman" w:hAnsi="Times New Roman" w:cs="Times New Roman"/>
          <w:sz w:val="24"/>
        </w:rPr>
      </w:pPr>
      <w:r w:rsidRPr="007835EE">
        <w:rPr>
          <w:rFonts w:ascii="Times New Roman" w:hAnsi="Times New Roman" w:cs="Times New Roman"/>
          <w:color w:val="000000"/>
          <w:sz w:val="24"/>
          <w:szCs w:val="24"/>
        </w:rPr>
        <w:t>3.2</w:t>
      </w:r>
      <w:r w:rsidR="007835EE" w:rsidRPr="007835EE">
        <w:rPr>
          <w:rFonts w:ascii="Times New Roman" w:hAnsi="Times New Roman" w:cs="Times New Roman"/>
          <w:color w:val="000000"/>
          <w:sz w:val="24"/>
          <w:szCs w:val="24"/>
        </w:rPr>
        <w:t xml:space="preserve"> </w:t>
      </w:r>
      <w:r w:rsidR="00C96372" w:rsidRPr="007835EE">
        <w:rPr>
          <w:rFonts w:ascii="Times New Roman" w:hAnsi="Times New Roman" w:cs="Times New Roman"/>
          <w:sz w:val="24"/>
        </w:rPr>
        <w:t xml:space="preserve">Исполнителю запрещается привлекать субподрядную организацию по основной деятельности, за исключением услуг, требующих привлечения специализированных организаций по химической чистке полов, </w:t>
      </w:r>
      <w:r w:rsidR="00C96372" w:rsidRPr="007835EE">
        <w:rPr>
          <w:rFonts w:ascii="Times New Roman" w:hAnsi="Times New Roman" w:cs="Times New Roman"/>
          <w:color w:val="000000" w:themeColor="text1"/>
          <w:sz w:val="24"/>
        </w:rPr>
        <w:t>мойке</w:t>
      </w:r>
      <w:r w:rsidR="00C96372" w:rsidRPr="007835EE">
        <w:rPr>
          <w:rFonts w:ascii="Times New Roman" w:hAnsi="Times New Roman" w:cs="Times New Roman"/>
          <w:sz w:val="24"/>
        </w:rPr>
        <w:t xml:space="preserve"> окон, </w:t>
      </w:r>
      <w:r w:rsidR="00FB721A" w:rsidRPr="007835EE">
        <w:rPr>
          <w:rFonts w:ascii="Times New Roman" w:hAnsi="Times New Roman" w:cs="Times New Roman"/>
          <w:sz w:val="24"/>
        </w:rPr>
        <w:t>очистка</w:t>
      </w:r>
      <w:bookmarkStart w:id="5" w:name="_GoBack"/>
      <w:bookmarkEnd w:id="5"/>
      <w:r w:rsidR="00FB721A" w:rsidRPr="007835EE">
        <w:rPr>
          <w:rFonts w:ascii="Times New Roman" w:hAnsi="Times New Roman" w:cs="Times New Roman"/>
          <w:sz w:val="24"/>
        </w:rPr>
        <w:t xml:space="preserve"> крыш и козырьков от снега и наледи, </w:t>
      </w:r>
      <w:r w:rsidR="00C96372" w:rsidRPr="007835EE">
        <w:rPr>
          <w:rFonts w:ascii="Times New Roman" w:hAnsi="Times New Roman" w:cs="Times New Roman"/>
          <w:sz w:val="24"/>
        </w:rPr>
        <w:t xml:space="preserve">при этом Исполнитель несет ответственность за качество предоставляемых услуг. </w:t>
      </w:r>
    </w:p>
    <w:p w:rsidR="00B05324" w:rsidRDefault="00B05324" w:rsidP="00F2255D">
      <w:pPr>
        <w:spacing w:after="0" w:line="240" w:lineRule="auto"/>
        <w:ind w:firstLine="708"/>
        <w:jc w:val="both"/>
        <w:rPr>
          <w:rFonts w:ascii="Times New Roman" w:hAnsi="Times New Roman" w:cs="Times New Roman"/>
          <w:b/>
          <w:sz w:val="24"/>
          <w:szCs w:val="24"/>
        </w:rPr>
      </w:pPr>
    </w:p>
    <w:p w:rsidR="00B05324" w:rsidRDefault="00B05324" w:rsidP="00F2255D">
      <w:pPr>
        <w:spacing w:after="0" w:line="240" w:lineRule="auto"/>
        <w:ind w:firstLine="708"/>
        <w:jc w:val="both"/>
        <w:rPr>
          <w:rFonts w:ascii="Times New Roman" w:hAnsi="Times New Roman" w:cs="Times New Roman"/>
          <w:b/>
          <w:sz w:val="24"/>
          <w:szCs w:val="24"/>
        </w:rPr>
      </w:pPr>
    </w:p>
    <w:p w:rsidR="00C96372" w:rsidRPr="00F2255D" w:rsidRDefault="00C96372" w:rsidP="00F2255D">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4.Описание услуг</w:t>
      </w:r>
    </w:p>
    <w:p w:rsidR="00C96372"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Исполнитель, для оказания услуг по санитарной уборке объекта должен обеспечить:</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наличие профессионального уборочного инвентаря и расходных материалов к нему;</w:t>
      </w:r>
    </w:p>
    <w:p w:rsidR="00C96372" w:rsidRPr="00F2255D" w:rsidRDefault="00C96372" w:rsidP="00F2255D">
      <w:pPr>
        <w:pStyle w:val="a3"/>
        <w:ind w:left="0"/>
        <w:jc w:val="both"/>
        <w:rPr>
          <w:sz w:val="24"/>
        </w:rPr>
      </w:pPr>
      <w:r w:rsidRPr="00F2255D">
        <w:rPr>
          <w:sz w:val="24"/>
        </w:rPr>
        <w:t xml:space="preserve">- весь подсобный материал (тряпки для мытья полов, салфетки для мебели, губки с покрытием, веники, щетки), бытовая химия (профессиональные: чистящие, моющие, дезинфицирующие средства для уборки сантехники, полов, стеклянных поверхностей, гранита, </w:t>
      </w:r>
      <w:proofErr w:type="spellStart"/>
      <w:r w:rsidRPr="00F2255D">
        <w:rPr>
          <w:sz w:val="24"/>
        </w:rPr>
        <w:t>керамогранита</w:t>
      </w:r>
      <w:proofErr w:type="spellEnd"/>
      <w:r w:rsidRPr="00F2255D">
        <w:rPr>
          <w:sz w:val="24"/>
        </w:rPr>
        <w:t>, мрамора, средство для чистки мебели и ковров), предметы санитарной гигиены для санитарной уборки поставляются Исполнителем;</w:t>
      </w:r>
    </w:p>
    <w:p w:rsidR="00C96372" w:rsidRPr="00F2255D" w:rsidRDefault="00C96372" w:rsidP="00F2255D">
      <w:pPr>
        <w:autoSpaceDE w:val="0"/>
        <w:autoSpaceDN w:val="0"/>
        <w:adjustRightInd w:val="0"/>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для уборки помещений Исполнитель должен иметь в наличии в достаточном количестве уборочный инвентарь:</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прилегающих территорий в зимнее время года Исполнитель должен использовать необходимую крупную и мелкую механизированную технику для уборки и вывоза снега.</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прилегающих территорий и поддержания в надлежащем состоянии газонов в летнее время года Исполнитель должен иметь в достаточном количестве технику:</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газонокосилки;</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триммеры.</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помещений и прилегающих территорий Исполнитель должен иметь в наличии в достаточном количестве уборочную технику и инвентарь:</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lastRenderedPageBreak/>
        <w:t>- поломоечные машины аккумуляторного типа с высокой производительностью: компактные, высокоманевренные, легкоуправляемые средней мощности;</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профессиональные пылесосы;</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мытья пола-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мытья окон -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уборки прилегающих территорий в летнее время года -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уборки прилегающих территорий в зимнее время года -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-расходные материалы (жидкое мыло, туалетная бумага, бумажные полотенца, освежители воздуха, ПЭ мешки) и др.;</w:t>
      </w:r>
    </w:p>
    <w:p w:rsidR="00C96372" w:rsidRPr="00F2255D" w:rsidRDefault="00C96372" w:rsidP="00F2255D">
      <w:pPr>
        <w:tabs>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Исполнитель должен оснастить помещения санитарных узлов профессиональным технологическим оборудованием ф. «</w:t>
      </w:r>
      <w:proofErr w:type="spellStart"/>
      <w:r w:rsidRPr="00F2255D">
        <w:rPr>
          <w:rFonts w:ascii="Times New Roman" w:hAnsi="Times New Roman" w:cs="Times New Roman"/>
          <w:sz w:val="24"/>
          <w:szCs w:val="24"/>
        </w:rPr>
        <w:t>Tork</w:t>
      </w:r>
      <w:proofErr w:type="spellEnd"/>
      <w:r w:rsidRPr="00F2255D">
        <w:rPr>
          <w:rFonts w:ascii="Times New Roman" w:hAnsi="Times New Roman" w:cs="Times New Roman"/>
          <w:sz w:val="24"/>
          <w:szCs w:val="24"/>
        </w:rPr>
        <w:t>» или аналог (диспенсеры для туалетной бумаги, бумажных полотенец, освежителей воздуха, дозаторы для жидкого мыла, антисептика, ведра-контейнеры для мусора с педалью.</w:t>
      </w:r>
    </w:p>
    <w:p w:rsidR="00C96372" w:rsidRPr="00F2255D" w:rsidRDefault="00C96372" w:rsidP="00F2255D">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Ремонт и текущее обслуживание технологического оборудования и уборочного инвентаря осуществляет Исполнитель.</w:t>
      </w:r>
    </w:p>
    <w:p w:rsidR="00C96372" w:rsidRPr="00F2255D" w:rsidRDefault="00C96372" w:rsidP="00FB721A">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 xml:space="preserve">Для реализации мероприятий по профилактике вирусных заболеваний Исполнитель должен </w:t>
      </w:r>
    </w:p>
    <w:p w:rsidR="00C96372" w:rsidRPr="00F2255D" w:rsidRDefault="00C96372" w:rsidP="00F2255D">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Исполнитель должен обеспечить персонал спецодеждой:</w:t>
      </w:r>
    </w:p>
    <w:p w:rsidR="00C96372" w:rsidRPr="00F2255D" w:rsidRDefault="00C96372" w:rsidP="00F2255D">
      <w:pPr>
        <w:tabs>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для уборщиц- халат или костюм, сапоги ПВХ, перчатки резиновые или акриловые (3 пары в месяц);</w:t>
      </w:r>
    </w:p>
    <w:p w:rsidR="00C96372" w:rsidRPr="00F2255D" w:rsidRDefault="00C96372" w:rsidP="00F2255D">
      <w:pPr>
        <w:pStyle w:val="a3"/>
        <w:ind w:left="0"/>
        <w:jc w:val="both"/>
        <w:rPr>
          <w:sz w:val="24"/>
        </w:rPr>
      </w:pPr>
      <w:r w:rsidRPr="00F2255D">
        <w:rPr>
          <w:sz w:val="24"/>
        </w:rPr>
        <w:t>- к оказанию услуг допускается персонал Исполнителя, прошедший медицинский осмотр и инструктаж по охране труда;</w:t>
      </w:r>
    </w:p>
    <w:p w:rsidR="00C96372" w:rsidRPr="00F2255D" w:rsidRDefault="00C96372" w:rsidP="00F2255D">
      <w:pPr>
        <w:pStyle w:val="a3"/>
        <w:ind w:left="0"/>
        <w:contextualSpacing w:val="0"/>
        <w:jc w:val="both"/>
        <w:rPr>
          <w:sz w:val="24"/>
        </w:rPr>
      </w:pPr>
      <w:r w:rsidRPr="00F2255D">
        <w:rPr>
          <w:sz w:val="24"/>
        </w:rPr>
        <w:t>- предоставляемый персонал должен быть обучен и проинструктирован правильному применению расходных материалов и инвентаря, правильному пользованию профессиональным оборудованием, соблюдению техники безопасности и пожарной безопасности при оказании услуг. Контроль и ответственность за соблюдение ПТБ персоналом Исполнителя возлагается на Исполнителя;</w:t>
      </w:r>
    </w:p>
    <w:p w:rsidR="00C96372" w:rsidRPr="00F2255D" w:rsidRDefault="00C96372" w:rsidP="00F2255D">
      <w:pPr>
        <w:pStyle w:val="a3"/>
        <w:ind w:left="0" w:firstLine="708"/>
        <w:contextualSpacing w:val="0"/>
        <w:jc w:val="both"/>
        <w:rPr>
          <w:sz w:val="24"/>
        </w:rPr>
      </w:pPr>
      <w:r w:rsidRPr="00F2255D">
        <w:rPr>
          <w:sz w:val="24"/>
        </w:rPr>
        <w:t xml:space="preserve">Исполнитель должен обеспечить присутствие в рабочие дни персонального менеджера на объекте Заказчика (здание ИА, г. Москва, ул. Малая Ордынка, д.15) с 8-00 час. до 17-00 час. Менеджер осуществляет ежедневный контроль за работой персонала на объекте (обеспечивает наличие расходных материалов и инвентаря для уборки и т.п.), а также обеспечивает взаимодействие с Заказчиком по качеству предоставления </w:t>
      </w:r>
      <w:proofErr w:type="spellStart"/>
      <w:r w:rsidRPr="00F2255D">
        <w:rPr>
          <w:sz w:val="24"/>
        </w:rPr>
        <w:t>клининговых</w:t>
      </w:r>
      <w:proofErr w:type="spellEnd"/>
      <w:r w:rsidRPr="00F2255D">
        <w:rPr>
          <w:sz w:val="24"/>
        </w:rPr>
        <w:t xml:space="preserve"> услуг.</w:t>
      </w:r>
    </w:p>
    <w:p w:rsidR="00C96372" w:rsidRPr="00F2255D" w:rsidRDefault="00C96372" w:rsidP="00F2255D">
      <w:pPr>
        <w:pStyle w:val="a3"/>
        <w:ind w:left="0" w:firstLine="708"/>
        <w:contextualSpacing w:val="0"/>
        <w:jc w:val="both"/>
        <w:rPr>
          <w:sz w:val="24"/>
        </w:rPr>
      </w:pPr>
      <w:r w:rsidRPr="00F2255D">
        <w:rPr>
          <w:sz w:val="24"/>
        </w:rPr>
        <w:t xml:space="preserve">Исполнитель должен применять методы уборки, сохраняющие собственность Заказчика, соблюдать технологии оказания услуг, их высокое качество, а также экологическую безопасность применяемых моющих средств, в случае обнаружения недостатков в выполненной работе немедленно их устранить, а если это невозможно, устранить недостатки в согласованный сторонами срок. Услуги по уборке помещений в офисном здании должны оказываться с безвозмездным исправлением всех выявленных недостатков, с соблюдением режимных требований, установленных на объекте Заказчика. </w:t>
      </w:r>
    </w:p>
    <w:p w:rsidR="00B05324" w:rsidRDefault="00B05324" w:rsidP="00F2255D">
      <w:pPr>
        <w:spacing w:after="0" w:line="240" w:lineRule="auto"/>
        <w:ind w:firstLine="708"/>
        <w:jc w:val="both"/>
        <w:rPr>
          <w:rFonts w:ascii="Times New Roman" w:hAnsi="Times New Roman" w:cs="Times New Roman"/>
          <w:b/>
          <w:sz w:val="24"/>
          <w:szCs w:val="24"/>
        </w:rPr>
      </w:pPr>
    </w:p>
    <w:p w:rsidR="00B05324" w:rsidRDefault="00B05324" w:rsidP="00F2255D">
      <w:pPr>
        <w:spacing w:after="0" w:line="240" w:lineRule="auto"/>
        <w:ind w:firstLine="708"/>
        <w:jc w:val="both"/>
        <w:rPr>
          <w:rFonts w:ascii="Times New Roman" w:hAnsi="Times New Roman" w:cs="Times New Roman"/>
          <w:b/>
          <w:sz w:val="24"/>
          <w:szCs w:val="24"/>
        </w:rPr>
      </w:pPr>
    </w:p>
    <w:p w:rsidR="00C96372" w:rsidRPr="00F2255D" w:rsidRDefault="00C96372" w:rsidP="00F2255D">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5. Требования к безопасности:</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5.1 Исполнитель должен обеспечить соблюдение обслуживающим персоналом правил техники безопасности, охраны труда и пожарной безопасности при оказании услуг.</w:t>
      </w:r>
    </w:p>
    <w:p w:rsidR="00C96372" w:rsidRPr="00F2255D" w:rsidRDefault="00C96372" w:rsidP="00F2255D">
      <w:pPr>
        <w:spacing w:after="0" w:line="240" w:lineRule="auto"/>
        <w:ind w:firstLine="708"/>
        <w:jc w:val="both"/>
        <w:rPr>
          <w:rFonts w:ascii="Times New Roman" w:hAnsi="Times New Roman" w:cs="Times New Roman"/>
          <w:bCs/>
          <w:sz w:val="24"/>
          <w:szCs w:val="24"/>
        </w:rPr>
      </w:pPr>
      <w:r w:rsidRPr="00F2255D">
        <w:rPr>
          <w:rFonts w:ascii="Times New Roman" w:hAnsi="Times New Roman" w:cs="Times New Roman"/>
          <w:sz w:val="24"/>
          <w:szCs w:val="24"/>
        </w:rPr>
        <w:t xml:space="preserve">5.2 Технические средства, оборудование, хозяйственный инвентарь, профессиональные дезинфицирующие (обеззараживающие), чистящие, моющие химические средства и прочие расходные материалы, используемые при оказании услуг, предоставляются обслуживающей организацией и должны соответствовать стандартам экологической безопасности и требованиям </w:t>
      </w:r>
      <w:proofErr w:type="gramStart"/>
      <w:r w:rsidRPr="00F2255D">
        <w:rPr>
          <w:rFonts w:ascii="Times New Roman" w:hAnsi="Times New Roman" w:cs="Times New Roman"/>
          <w:sz w:val="24"/>
          <w:szCs w:val="24"/>
        </w:rPr>
        <w:t>СанПиН ,</w:t>
      </w:r>
      <w:proofErr w:type="gramEnd"/>
      <w:r w:rsidRPr="00F2255D">
        <w:rPr>
          <w:rFonts w:ascii="Times New Roman" w:hAnsi="Times New Roman" w:cs="Times New Roman"/>
          <w:sz w:val="24"/>
          <w:szCs w:val="24"/>
        </w:rPr>
        <w:t xml:space="preserve"> ГОСТ 12.1.004-91 «Система стандартов безопасности труда. Пожарная безопасность. Общие требования».</w:t>
      </w:r>
    </w:p>
    <w:p w:rsidR="00B05324" w:rsidRDefault="00B05324" w:rsidP="00F2255D">
      <w:pPr>
        <w:spacing w:after="0" w:line="240" w:lineRule="auto"/>
        <w:ind w:firstLine="709"/>
        <w:jc w:val="both"/>
        <w:rPr>
          <w:rFonts w:ascii="Times New Roman" w:hAnsi="Times New Roman" w:cs="Times New Roman"/>
          <w:b/>
          <w:sz w:val="24"/>
          <w:szCs w:val="24"/>
        </w:rPr>
      </w:pPr>
    </w:p>
    <w:p w:rsidR="00B05324" w:rsidRDefault="00B05324" w:rsidP="00F2255D">
      <w:pPr>
        <w:spacing w:after="0" w:line="240" w:lineRule="auto"/>
        <w:ind w:firstLine="709"/>
        <w:jc w:val="both"/>
        <w:rPr>
          <w:rFonts w:ascii="Times New Roman" w:hAnsi="Times New Roman" w:cs="Times New Roman"/>
          <w:b/>
          <w:sz w:val="24"/>
          <w:szCs w:val="24"/>
        </w:rPr>
      </w:pPr>
    </w:p>
    <w:p w:rsidR="00C96372" w:rsidRPr="00F2255D" w:rsidRDefault="00C96372" w:rsidP="00F2255D">
      <w:pPr>
        <w:spacing w:after="0" w:line="240" w:lineRule="auto"/>
        <w:ind w:firstLine="709"/>
        <w:jc w:val="both"/>
        <w:rPr>
          <w:rFonts w:ascii="Times New Roman" w:hAnsi="Times New Roman" w:cs="Times New Roman"/>
          <w:b/>
          <w:sz w:val="24"/>
          <w:szCs w:val="24"/>
        </w:rPr>
      </w:pPr>
      <w:r w:rsidRPr="00F2255D">
        <w:rPr>
          <w:rFonts w:ascii="Times New Roman" w:hAnsi="Times New Roman" w:cs="Times New Roman"/>
          <w:b/>
          <w:sz w:val="24"/>
          <w:szCs w:val="24"/>
        </w:rPr>
        <w:t xml:space="preserve">6. </w:t>
      </w:r>
      <w:r w:rsidR="007835EE">
        <w:rPr>
          <w:rFonts w:ascii="Times New Roman" w:hAnsi="Times New Roman" w:cs="Times New Roman"/>
          <w:b/>
          <w:sz w:val="24"/>
          <w:szCs w:val="24"/>
        </w:rPr>
        <w:t>Расходные</w:t>
      </w:r>
      <w:r w:rsidRPr="00F2255D">
        <w:rPr>
          <w:rFonts w:ascii="Times New Roman" w:hAnsi="Times New Roman" w:cs="Times New Roman"/>
          <w:b/>
          <w:sz w:val="24"/>
          <w:szCs w:val="24"/>
        </w:rPr>
        <w:t xml:space="preserve"> материал</w:t>
      </w:r>
      <w:r w:rsidR="007835EE">
        <w:rPr>
          <w:rFonts w:ascii="Times New Roman" w:hAnsi="Times New Roman" w:cs="Times New Roman"/>
          <w:b/>
          <w:sz w:val="24"/>
          <w:szCs w:val="24"/>
        </w:rPr>
        <w:t>ы</w:t>
      </w:r>
      <w:r w:rsidRPr="00F2255D">
        <w:rPr>
          <w:rFonts w:ascii="Times New Roman" w:hAnsi="Times New Roman" w:cs="Times New Roman"/>
          <w:b/>
          <w:sz w:val="24"/>
          <w:szCs w:val="24"/>
        </w:rPr>
        <w:t xml:space="preserve"> (</w:t>
      </w:r>
      <w:proofErr w:type="gramStart"/>
      <w:r w:rsidRPr="00F2255D">
        <w:rPr>
          <w:rFonts w:ascii="Times New Roman" w:hAnsi="Times New Roman" w:cs="Times New Roman"/>
          <w:b/>
          <w:sz w:val="24"/>
          <w:szCs w:val="24"/>
        </w:rPr>
        <w:t>включ</w:t>
      </w:r>
      <w:r w:rsidR="003C7055">
        <w:rPr>
          <w:rFonts w:ascii="Times New Roman" w:hAnsi="Times New Roman" w:cs="Times New Roman"/>
          <w:b/>
          <w:sz w:val="24"/>
          <w:szCs w:val="24"/>
        </w:rPr>
        <w:t xml:space="preserve">ены </w:t>
      </w:r>
      <w:r w:rsidRPr="00F2255D">
        <w:rPr>
          <w:rFonts w:ascii="Times New Roman" w:hAnsi="Times New Roman" w:cs="Times New Roman"/>
          <w:b/>
          <w:sz w:val="24"/>
          <w:szCs w:val="24"/>
        </w:rPr>
        <w:t xml:space="preserve"> в</w:t>
      </w:r>
      <w:proofErr w:type="gramEnd"/>
      <w:r w:rsidRPr="00F2255D">
        <w:rPr>
          <w:rFonts w:ascii="Times New Roman" w:hAnsi="Times New Roman" w:cs="Times New Roman"/>
          <w:b/>
          <w:sz w:val="24"/>
          <w:szCs w:val="24"/>
        </w:rPr>
        <w:t xml:space="preserve"> </w:t>
      </w:r>
      <w:r w:rsidR="003C7055">
        <w:rPr>
          <w:rFonts w:ascii="Times New Roman" w:hAnsi="Times New Roman" w:cs="Times New Roman"/>
          <w:b/>
          <w:sz w:val="24"/>
          <w:szCs w:val="24"/>
        </w:rPr>
        <w:t>стоимость услуг</w:t>
      </w:r>
      <w:r w:rsidRPr="00F2255D">
        <w:rPr>
          <w:rFonts w:ascii="Times New Roman" w:hAnsi="Times New Roman" w:cs="Times New Roman"/>
          <w:b/>
          <w:sz w:val="24"/>
          <w:szCs w:val="24"/>
        </w:rPr>
        <w:t>):</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 xml:space="preserve">6.1. Туалетная бумага рулонная – </w:t>
      </w:r>
      <w:r w:rsidRPr="00F2255D">
        <w:rPr>
          <w:rFonts w:ascii="Times New Roman" w:hAnsi="Times New Roman" w:cs="Times New Roman"/>
          <w:sz w:val="24"/>
          <w:szCs w:val="24"/>
        </w:rPr>
        <w:t xml:space="preserve">из 100% целлюлозы в три слоя плотная </w:t>
      </w:r>
      <w:r w:rsidRPr="00F2255D">
        <w:rPr>
          <w:rFonts w:ascii="Times New Roman" w:hAnsi="Times New Roman" w:cs="Times New Roman"/>
          <w:iCs/>
          <w:sz w:val="24"/>
          <w:szCs w:val="24"/>
        </w:rPr>
        <w:t>в соответствии с ГОСТ Р52354-2005</w:t>
      </w:r>
      <w:r w:rsidRPr="00F2255D">
        <w:rPr>
          <w:rFonts w:ascii="Times New Roman" w:hAnsi="Times New Roman" w:cs="Times New Roman"/>
          <w:sz w:val="24"/>
          <w:szCs w:val="24"/>
        </w:rPr>
        <w:t>, должна соответствовать держателю для туалетной бумаги;</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sz w:val="24"/>
          <w:szCs w:val="24"/>
        </w:rPr>
        <w:t xml:space="preserve">6.2. Бумажные полотенца листовые – из 100% целлюлозы, плотные, </w:t>
      </w:r>
      <w:r w:rsidRPr="00F2255D">
        <w:rPr>
          <w:rFonts w:ascii="Times New Roman" w:hAnsi="Times New Roman" w:cs="Times New Roman"/>
          <w:iCs/>
          <w:sz w:val="24"/>
          <w:szCs w:val="24"/>
        </w:rPr>
        <w:t xml:space="preserve">в соответствии с ГОСТ Р 52354-2005, </w:t>
      </w:r>
      <w:r w:rsidRPr="00F2255D">
        <w:rPr>
          <w:rFonts w:ascii="Times New Roman" w:hAnsi="Times New Roman" w:cs="Times New Roman"/>
          <w:sz w:val="24"/>
          <w:szCs w:val="24"/>
        </w:rPr>
        <w:t>должны соответствовать держателю для бумажных полотенец;</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lastRenderedPageBreak/>
        <w:t>6.3. Жидкое мыло – в соответствии с ГОСТ Р 52345-2005 и ГОСТ Р 51391-99. Состав жидкого мыла - однородная, нетоксичная гелеобразная масса без посторонних примесей, светлого цвета (возможно с добавлением ароматизированных красителей), без резкого запаха, подходящая для всех видов кожи. РН должен быть максимально приближен к нейтральному на уровне 6,0-7,0;</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sz w:val="24"/>
          <w:szCs w:val="24"/>
        </w:rPr>
        <w:t>6.4. Моющие, чистящие, дезинфицирующие средства, средства для чистки сантехники, бытовой техники, стекол, мебели и хромированных поверхностей - без резкого запаха, экологически безопасные для окружающей среды, не причиняющие вреда здоровью работников и иметь сертификаты качества и соответствия;</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6.5. О</w:t>
      </w:r>
      <w:r w:rsidRPr="00F2255D">
        <w:rPr>
          <w:rFonts w:ascii="Times New Roman" w:hAnsi="Times New Roman" w:cs="Times New Roman"/>
          <w:sz w:val="24"/>
          <w:szCs w:val="24"/>
        </w:rPr>
        <w:t>свежители воздуха – качественные, имеющие легкий, утонченный аромат;</w:t>
      </w:r>
    </w:p>
    <w:p w:rsidR="00C96372" w:rsidRPr="00F2255D" w:rsidRDefault="00C96372" w:rsidP="00F2255D">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iCs/>
          <w:sz w:val="24"/>
          <w:szCs w:val="24"/>
        </w:rPr>
        <w:t>6.6. М</w:t>
      </w:r>
      <w:r w:rsidRPr="00F2255D">
        <w:rPr>
          <w:rFonts w:ascii="Times New Roman" w:hAnsi="Times New Roman" w:cs="Times New Roman"/>
          <w:sz w:val="24"/>
          <w:szCs w:val="24"/>
        </w:rPr>
        <w:t>ешки для мусора: маленькие – в корзины и большие (особо прочные) для выноса мусора</w:t>
      </w:r>
      <w:r w:rsidRPr="00F2255D">
        <w:rPr>
          <w:rFonts w:ascii="Times New Roman" w:hAnsi="Times New Roman" w:cs="Times New Roman"/>
          <w:iCs/>
          <w:sz w:val="24"/>
          <w:szCs w:val="24"/>
        </w:rPr>
        <w:t>.</w:t>
      </w:r>
    </w:p>
    <w:p w:rsidR="00C96372" w:rsidRPr="00F2255D" w:rsidRDefault="00C96372" w:rsidP="00F2255D">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sz w:val="24"/>
          <w:szCs w:val="24"/>
        </w:rPr>
        <w:t>6.7. Пополнение расходных материалов в санузлах (жидкое мыло, туалетная бумага, бумажные полотенца, освежители воздуха) производится по мере их расходования. Расходные материалы приобретаются и предоставляются Исполнителем.</w:t>
      </w:r>
    </w:p>
    <w:p w:rsidR="00C96372" w:rsidRPr="00F2255D" w:rsidRDefault="00C96372" w:rsidP="00F2255D">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sz w:val="24"/>
          <w:szCs w:val="24"/>
        </w:rPr>
        <w:t>6.8. Хозяйственный инвентарь, используемый для уборки санузлов, должен иметь яркую сигнальную маркировку, отличную от уборочного инвентаря других помещений, используемого для уборки других помещений. Хозяйственный инвентарь, используемый для уборки туалетов, запрещается применять для уборки других помещений.</w:t>
      </w:r>
    </w:p>
    <w:p w:rsidR="00B05324" w:rsidRDefault="00B05324" w:rsidP="00F2255D">
      <w:pPr>
        <w:widowControl w:val="0"/>
        <w:suppressAutoHyphens/>
        <w:spacing w:after="0" w:line="240" w:lineRule="auto"/>
        <w:ind w:firstLine="709"/>
        <w:jc w:val="both"/>
        <w:rPr>
          <w:rFonts w:ascii="Times New Roman" w:hAnsi="Times New Roman" w:cs="Times New Roman"/>
          <w:b/>
          <w:iCs/>
          <w:sz w:val="24"/>
          <w:szCs w:val="24"/>
        </w:rPr>
      </w:pPr>
    </w:p>
    <w:p w:rsidR="00B05324" w:rsidRDefault="00B05324" w:rsidP="00F2255D">
      <w:pPr>
        <w:widowControl w:val="0"/>
        <w:suppressAutoHyphens/>
        <w:spacing w:after="0" w:line="240" w:lineRule="auto"/>
        <w:ind w:firstLine="709"/>
        <w:jc w:val="both"/>
        <w:rPr>
          <w:rFonts w:ascii="Times New Roman" w:hAnsi="Times New Roman" w:cs="Times New Roman"/>
          <w:b/>
          <w:iCs/>
          <w:sz w:val="24"/>
          <w:szCs w:val="24"/>
        </w:rPr>
      </w:pPr>
    </w:p>
    <w:p w:rsidR="00B05324" w:rsidRDefault="00B05324" w:rsidP="00F2255D">
      <w:pPr>
        <w:pStyle w:val="a3"/>
        <w:ind w:left="0" w:firstLine="709"/>
        <w:contextualSpacing w:val="0"/>
        <w:jc w:val="both"/>
        <w:rPr>
          <w:b/>
          <w:sz w:val="24"/>
        </w:rPr>
      </w:pPr>
    </w:p>
    <w:p w:rsidR="00B05324" w:rsidRDefault="00B05324" w:rsidP="00F2255D">
      <w:pPr>
        <w:pStyle w:val="a3"/>
        <w:ind w:left="0" w:firstLine="709"/>
        <w:contextualSpacing w:val="0"/>
        <w:jc w:val="both"/>
        <w:rPr>
          <w:b/>
          <w:sz w:val="24"/>
        </w:rPr>
      </w:pPr>
    </w:p>
    <w:p w:rsidR="00C96372" w:rsidRPr="00F2255D" w:rsidRDefault="003C7055" w:rsidP="00F2255D">
      <w:pPr>
        <w:pStyle w:val="a3"/>
        <w:ind w:left="0" w:firstLine="709"/>
        <w:contextualSpacing w:val="0"/>
        <w:jc w:val="both"/>
        <w:rPr>
          <w:b/>
          <w:sz w:val="24"/>
        </w:rPr>
      </w:pPr>
      <w:r>
        <w:rPr>
          <w:b/>
          <w:sz w:val="24"/>
        </w:rPr>
        <w:t>7</w:t>
      </w:r>
      <w:r w:rsidR="00C96372" w:rsidRPr="00F2255D">
        <w:rPr>
          <w:b/>
          <w:sz w:val="24"/>
        </w:rPr>
        <w:t>. Порядок расчетов:</w:t>
      </w:r>
    </w:p>
    <w:p w:rsidR="00C96372" w:rsidRPr="00F2255D" w:rsidRDefault="00C96372" w:rsidP="00F2255D">
      <w:pPr>
        <w:pStyle w:val="a3"/>
        <w:ind w:left="0" w:firstLine="709"/>
        <w:contextualSpacing w:val="0"/>
        <w:jc w:val="both"/>
        <w:rPr>
          <w:color w:val="000000" w:themeColor="text1"/>
          <w:sz w:val="24"/>
        </w:rPr>
      </w:pPr>
      <w:r w:rsidRPr="00F2255D">
        <w:rPr>
          <w:color w:val="000000" w:themeColor="text1"/>
          <w:sz w:val="24"/>
        </w:rPr>
        <w:t xml:space="preserve">Оплата </w:t>
      </w:r>
      <w:r w:rsidR="003C7055">
        <w:rPr>
          <w:color w:val="000000" w:themeColor="text1"/>
          <w:sz w:val="24"/>
        </w:rPr>
        <w:t>оказанных</w:t>
      </w:r>
      <w:r w:rsidR="003C7055" w:rsidRPr="00F2255D">
        <w:rPr>
          <w:color w:val="000000" w:themeColor="text1"/>
          <w:sz w:val="24"/>
        </w:rPr>
        <w:t xml:space="preserve"> </w:t>
      </w:r>
      <w:r w:rsidRPr="00F2255D">
        <w:rPr>
          <w:color w:val="000000" w:themeColor="text1"/>
          <w:sz w:val="24"/>
        </w:rPr>
        <w:t xml:space="preserve">услуг производится ежемесячно после подписания акта приема-передачи выполненных услуг и предоставления счета, счет – фактуры в течение </w:t>
      </w:r>
      <w:r w:rsidR="007F7482">
        <w:rPr>
          <w:color w:val="000000" w:themeColor="text1"/>
          <w:sz w:val="24"/>
        </w:rPr>
        <w:t>7 (семи)</w:t>
      </w:r>
      <w:r w:rsidR="003C7055">
        <w:rPr>
          <w:color w:val="000000" w:themeColor="text1"/>
          <w:sz w:val="24"/>
        </w:rPr>
        <w:t xml:space="preserve"> рабочих</w:t>
      </w:r>
      <w:r w:rsidRPr="00F2255D">
        <w:rPr>
          <w:color w:val="000000" w:themeColor="text1"/>
          <w:sz w:val="24"/>
        </w:rPr>
        <w:t xml:space="preserve"> дней.</w:t>
      </w:r>
    </w:p>
    <w:p w:rsidR="00B05324" w:rsidRDefault="00B05324" w:rsidP="00F2255D">
      <w:pPr>
        <w:pStyle w:val="a3"/>
        <w:ind w:left="0" w:firstLine="709"/>
        <w:contextualSpacing w:val="0"/>
        <w:jc w:val="both"/>
        <w:rPr>
          <w:b/>
          <w:color w:val="000000" w:themeColor="text1"/>
          <w:sz w:val="24"/>
        </w:rPr>
      </w:pPr>
    </w:p>
    <w:p w:rsidR="00B05324" w:rsidRDefault="00B05324" w:rsidP="00F2255D">
      <w:pPr>
        <w:pStyle w:val="a3"/>
        <w:ind w:left="0" w:firstLine="709"/>
        <w:contextualSpacing w:val="0"/>
        <w:jc w:val="both"/>
        <w:rPr>
          <w:b/>
          <w:color w:val="000000" w:themeColor="text1"/>
          <w:sz w:val="24"/>
        </w:rPr>
      </w:pPr>
    </w:p>
    <w:p w:rsidR="00C96372" w:rsidRPr="00F2255D" w:rsidRDefault="00C96372" w:rsidP="00F2255D">
      <w:pPr>
        <w:pStyle w:val="a3"/>
        <w:ind w:left="0" w:firstLine="709"/>
        <w:contextualSpacing w:val="0"/>
        <w:jc w:val="both"/>
        <w:rPr>
          <w:color w:val="000000" w:themeColor="text1"/>
          <w:sz w:val="24"/>
        </w:rPr>
      </w:pPr>
      <w:r w:rsidRPr="00F2255D">
        <w:rPr>
          <w:b/>
          <w:color w:val="000000" w:themeColor="text1"/>
          <w:sz w:val="24"/>
        </w:rPr>
        <w:t xml:space="preserve">9. </w:t>
      </w:r>
      <w:r w:rsidRPr="00F2255D">
        <w:rPr>
          <w:b/>
          <w:sz w:val="24"/>
        </w:rPr>
        <w:t>Срок исполнения услуг:</w:t>
      </w:r>
    </w:p>
    <w:p w:rsidR="00C96372" w:rsidRPr="00F2255D" w:rsidRDefault="00C96372" w:rsidP="00F2255D">
      <w:pPr>
        <w:pStyle w:val="a3"/>
        <w:ind w:left="0" w:firstLine="709"/>
        <w:contextualSpacing w:val="0"/>
        <w:jc w:val="both"/>
        <w:rPr>
          <w:color w:val="000000" w:themeColor="text1"/>
          <w:sz w:val="24"/>
        </w:rPr>
      </w:pPr>
      <w:r w:rsidRPr="00F2255D">
        <w:rPr>
          <w:color w:val="000000" w:themeColor="text1"/>
          <w:sz w:val="24"/>
        </w:rPr>
        <w:t>Сроки оказания Услуг устанавливаются в течении 12 месяцев с момента заключения договора.</w:t>
      </w:r>
    </w:p>
    <w:p w:rsidR="00C96372" w:rsidRPr="001C0BCA" w:rsidRDefault="00C96372" w:rsidP="00C96372">
      <w:pPr>
        <w:pStyle w:val="a3"/>
        <w:ind w:left="0"/>
        <w:jc w:val="both"/>
        <w:rPr>
          <w:sz w:val="26"/>
          <w:szCs w:val="26"/>
        </w:rPr>
      </w:pPr>
    </w:p>
    <w:p w:rsidR="0049797C" w:rsidRPr="002C3C95" w:rsidRDefault="0049797C" w:rsidP="0049797C">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718DD" w:rsidRPr="003F3B17" w:rsidRDefault="000718DD" w:rsidP="0076549C">
      <w:pPr>
        <w:widowControl w:val="0"/>
        <w:tabs>
          <w:tab w:val="left" w:pos="1134"/>
        </w:tabs>
        <w:autoSpaceDE w:val="0"/>
        <w:autoSpaceDN w:val="0"/>
        <w:adjustRightInd w:val="0"/>
        <w:spacing w:after="0" w:line="240" w:lineRule="auto"/>
        <w:ind w:left="10490"/>
        <w:rPr>
          <w:b/>
        </w:rPr>
      </w:pPr>
    </w:p>
    <w:sectPr w:rsidR="000718DD" w:rsidRPr="003F3B17" w:rsidSect="0076549C">
      <w:headerReference w:type="default" r:id="rId8"/>
      <w:pgSz w:w="11906" w:h="16838"/>
      <w:pgMar w:top="539" w:right="709" w:bottom="720" w:left="709" w:header="709"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4FF" w:rsidRDefault="007E24FF">
      <w:pPr>
        <w:spacing w:after="0" w:line="240" w:lineRule="auto"/>
      </w:pPr>
      <w:r>
        <w:separator/>
      </w:r>
    </w:p>
  </w:endnote>
  <w:endnote w:type="continuationSeparator" w:id="0">
    <w:p w:rsidR="007E24FF" w:rsidRDefault="007E2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4FF" w:rsidRDefault="007E24FF">
      <w:pPr>
        <w:spacing w:after="0" w:line="240" w:lineRule="auto"/>
      </w:pPr>
      <w:r>
        <w:separator/>
      </w:r>
    </w:p>
  </w:footnote>
  <w:footnote w:type="continuationSeparator" w:id="0">
    <w:p w:rsidR="007E24FF" w:rsidRDefault="007E24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8795813"/>
      <w:docPartObj>
        <w:docPartGallery w:val="Page Numbers (Top of Page)"/>
        <w:docPartUnique/>
      </w:docPartObj>
    </w:sdtPr>
    <w:sdtEndPr/>
    <w:sdtContent>
      <w:p w:rsidR="007F7482" w:rsidRDefault="007F7482">
        <w:pPr>
          <w:pStyle w:val="a6"/>
          <w:jc w:val="center"/>
        </w:pPr>
        <w:r>
          <w:fldChar w:fldCharType="begin"/>
        </w:r>
        <w:r>
          <w:instrText>PAGE   \* MERGEFORMAT</w:instrText>
        </w:r>
        <w:r>
          <w:fldChar w:fldCharType="separate"/>
        </w:r>
        <w:r w:rsidR="007835EE">
          <w:rPr>
            <w:noProof/>
          </w:rPr>
          <w:t>11</w:t>
        </w:r>
        <w:r>
          <w:fldChar w:fldCharType="end"/>
        </w:r>
      </w:p>
    </w:sdtContent>
  </w:sdt>
  <w:p w:rsidR="007F7482" w:rsidRDefault="007F748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16A4"/>
    <w:multiLevelType w:val="multilevel"/>
    <w:tmpl w:val="988A7704"/>
    <w:lvl w:ilvl="0">
      <w:start w:val="1"/>
      <w:numFmt w:val="decimal"/>
      <w:lvlText w:val="%1."/>
      <w:lvlJc w:val="left"/>
      <w:pPr>
        <w:tabs>
          <w:tab w:val="num" w:pos="360"/>
        </w:tabs>
        <w:ind w:left="360" w:hanging="360"/>
      </w:pPr>
      <w:rPr>
        <w:rFonts w:hint="default"/>
        <w:b w:val="0"/>
        <w:sz w:val="28"/>
        <w:szCs w:val="28"/>
      </w:rPr>
    </w:lvl>
    <w:lvl w:ilvl="1">
      <w:start w:val="1"/>
      <w:numFmt w:val="decimal"/>
      <w:lvlText w:val="%1.%2."/>
      <w:lvlJc w:val="left"/>
      <w:pPr>
        <w:tabs>
          <w:tab w:val="num" w:pos="972"/>
        </w:tabs>
        <w:ind w:left="972" w:hanging="432"/>
      </w:pPr>
      <w:rPr>
        <w:rFonts w:hint="default"/>
        <w:b/>
        <w:sz w:val="20"/>
        <w:szCs w:val="20"/>
      </w:rPr>
    </w:lvl>
    <w:lvl w:ilvl="2">
      <w:start w:val="1"/>
      <w:numFmt w:val="bullet"/>
      <w:lvlText w:val=""/>
      <w:lvlJc w:val="left"/>
      <w:pPr>
        <w:tabs>
          <w:tab w:val="num" w:pos="1404"/>
        </w:tabs>
        <w:ind w:left="1404" w:hanging="504"/>
      </w:pPr>
      <w:rPr>
        <w:rFonts w:ascii="Symbol" w:hAnsi="Symbol"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 w15:restartNumberingAfterBreak="0">
    <w:nsid w:val="020F2B86"/>
    <w:multiLevelType w:val="hybridMultilevel"/>
    <w:tmpl w:val="A9B4D0F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1834F8"/>
    <w:multiLevelType w:val="hybridMultilevel"/>
    <w:tmpl w:val="5B1CD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102FDB"/>
    <w:multiLevelType w:val="hybridMultilevel"/>
    <w:tmpl w:val="4ADC5E84"/>
    <w:lvl w:ilvl="0" w:tplc="A29E0E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3C433C"/>
    <w:multiLevelType w:val="multilevel"/>
    <w:tmpl w:val="12F6C530"/>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AF6FB9"/>
    <w:multiLevelType w:val="multilevel"/>
    <w:tmpl w:val="3740D922"/>
    <w:lvl w:ilvl="0">
      <w:start w:val="1"/>
      <w:numFmt w:val="decimal"/>
      <w:lvlText w:val="%1."/>
      <w:lvlJc w:val="left"/>
      <w:pPr>
        <w:tabs>
          <w:tab w:val="num" w:pos="510"/>
        </w:tabs>
        <w:ind w:left="510" w:hanging="340"/>
      </w:pPr>
      <w:rPr>
        <w:rFonts w:hint="default"/>
        <w:sz w:val="24"/>
        <w:szCs w:val="24"/>
      </w:rPr>
    </w:lvl>
    <w:lvl w:ilvl="1">
      <w:start w:val="1"/>
      <w:numFmt w:val="decimal"/>
      <w:isLgl/>
      <w:lvlText w:val="%1.%2."/>
      <w:lvlJc w:val="left"/>
      <w:pPr>
        <w:tabs>
          <w:tab w:val="num" w:pos="0"/>
        </w:tabs>
        <w:ind w:left="1046" w:hanging="360"/>
      </w:pPr>
      <w:rPr>
        <w:rFonts w:hint="default"/>
      </w:rPr>
    </w:lvl>
    <w:lvl w:ilvl="2">
      <w:start w:val="6"/>
      <w:numFmt w:val="decimal"/>
      <w:isLgl/>
      <w:lvlText w:val="%1.%2.%3."/>
      <w:lvlJc w:val="left"/>
      <w:pPr>
        <w:tabs>
          <w:tab w:val="num" w:pos="0"/>
        </w:tabs>
        <w:ind w:left="1406" w:hanging="720"/>
      </w:pPr>
      <w:rPr>
        <w:rFonts w:hint="default"/>
      </w:rPr>
    </w:lvl>
    <w:lvl w:ilvl="3">
      <w:start w:val="1"/>
      <w:numFmt w:val="decimal"/>
      <w:isLgl/>
      <w:lvlText w:val="%1.%2.%3.%4."/>
      <w:lvlJc w:val="left"/>
      <w:pPr>
        <w:tabs>
          <w:tab w:val="num" w:pos="0"/>
        </w:tabs>
        <w:ind w:left="1406" w:hanging="720"/>
      </w:pPr>
      <w:rPr>
        <w:rFonts w:hint="default"/>
      </w:rPr>
    </w:lvl>
    <w:lvl w:ilvl="4">
      <w:start w:val="1"/>
      <w:numFmt w:val="decimal"/>
      <w:isLgl/>
      <w:lvlText w:val="%1.%2.%3.%4.%5."/>
      <w:lvlJc w:val="left"/>
      <w:pPr>
        <w:tabs>
          <w:tab w:val="num" w:pos="0"/>
        </w:tabs>
        <w:ind w:left="1766" w:hanging="1080"/>
      </w:pPr>
      <w:rPr>
        <w:rFonts w:hint="default"/>
      </w:rPr>
    </w:lvl>
    <w:lvl w:ilvl="5">
      <w:start w:val="1"/>
      <w:numFmt w:val="decimal"/>
      <w:isLgl/>
      <w:lvlText w:val="%1.%2.%3.%4.%5.%6."/>
      <w:lvlJc w:val="left"/>
      <w:pPr>
        <w:tabs>
          <w:tab w:val="num" w:pos="0"/>
        </w:tabs>
        <w:ind w:left="1766" w:hanging="1080"/>
      </w:pPr>
      <w:rPr>
        <w:rFonts w:hint="default"/>
      </w:rPr>
    </w:lvl>
    <w:lvl w:ilvl="6">
      <w:start w:val="1"/>
      <w:numFmt w:val="decimal"/>
      <w:isLgl/>
      <w:lvlText w:val="%1.%2.%3.%4.%5.%6.%7."/>
      <w:lvlJc w:val="left"/>
      <w:pPr>
        <w:tabs>
          <w:tab w:val="num" w:pos="0"/>
        </w:tabs>
        <w:ind w:left="2126" w:hanging="1440"/>
      </w:pPr>
      <w:rPr>
        <w:rFonts w:hint="default"/>
      </w:rPr>
    </w:lvl>
    <w:lvl w:ilvl="7">
      <w:start w:val="1"/>
      <w:numFmt w:val="decimal"/>
      <w:isLgl/>
      <w:lvlText w:val="%1.%2.%3.%4.%5.%6.%7.%8."/>
      <w:lvlJc w:val="left"/>
      <w:pPr>
        <w:tabs>
          <w:tab w:val="num" w:pos="0"/>
        </w:tabs>
        <w:ind w:left="2126" w:hanging="1440"/>
      </w:pPr>
      <w:rPr>
        <w:rFonts w:hint="default"/>
      </w:rPr>
    </w:lvl>
    <w:lvl w:ilvl="8">
      <w:start w:val="1"/>
      <w:numFmt w:val="decimal"/>
      <w:isLgl/>
      <w:lvlText w:val="%1.%2.%3.%4.%5.%6.%7.%8.%9."/>
      <w:lvlJc w:val="left"/>
      <w:pPr>
        <w:tabs>
          <w:tab w:val="num" w:pos="0"/>
        </w:tabs>
        <w:ind w:left="2486" w:hanging="1800"/>
      </w:pPr>
      <w:rPr>
        <w:rFonts w:hint="default"/>
      </w:rPr>
    </w:lvl>
  </w:abstractNum>
  <w:abstractNum w:abstractNumId="6" w15:restartNumberingAfterBreak="0">
    <w:nsid w:val="17AE2612"/>
    <w:multiLevelType w:val="hybridMultilevel"/>
    <w:tmpl w:val="6D7CAF16"/>
    <w:lvl w:ilvl="0" w:tplc="58E0E6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9DE1DEA"/>
    <w:multiLevelType w:val="hybridMultilevel"/>
    <w:tmpl w:val="3D6CA984"/>
    <w:lvl w:ilvl="0" w:tplc="99307218">
      <w:start w:val="1"/>
      <w:numFmt w:val="bullet"/>
      <w:lvlText w:val="-"/>
      <w:lvlJc w:val="left"/>
      <w:pPr>
        <w:ind w:left="786" w:hanging="360"/>
      </w:pPr>
      <w:rPr>
        <w:rFonts w:ascii="Times New Roman" w:eastAsia="Times New Roman" w:hAnsi="Times New Roman" w:cs="Times New Roman"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1C5A6FA6"/>
    <w:multiLevelType w:val="hybridMultilevel"/>
    <w:tmpl w:val="729E9066"/>
    <w:lvl w:ilvl="0" w:tplc="793C5DA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2E24548C"/>
    <w:multiLevelType w:val="multilevel"/>
    <w:tmpl w:val="EDBCCC80"/>
    <w:lvl w:ilvl="0">
      <w:start w:val="1"/>
      <w:numFmt w:val="decimal"/>
      <w:lvlText w:val="%1."/>
      <w:lvlJc w:val="left"/>
      <w:pPr>
        <w:ind w:left="720" w:hanging="360"/>
      </w:pPr>
    </w:lvl>
    <w:lvl w:ilvl="1">
      <w:start w:val="1"/>
      <w:numFmt w:val="decimal"/>
      <w:isLgl/>
      <w:lvlText w:val="%1.%2."/>
      <w:lvlJc w:val="left"/>
      <w:pPr>
        <w:ind w:left="1440" w:hanging="720"/>
      </w:pPr>
      <w:rPr>
        <w:b w:val="0"/>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1" w15:restartNumberingAfterBreak="0">
    <w:nsid w:val="2F7C51F0"/>
    <w:multiLevelType w:val="hybridMultilevel"/>
    <w:tmpl w:val="E5B4C8F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BE0FC2"/>
    <w:multiLevelType w:val="multilevel"/>
    <w:tmpl w:val="90CA1D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0A5A4A"/>
    <w:multiLevelType w:val="hybridMultilevel"/>
    <w:tmpl w:val="9E38409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716527"/>
    <w:multiLevelType w:val="multilevel"/>
    <w:tmpl w:val="3926EA26"/>
    <w:lvl w:ilvl="0">
      <w:start w:val="4"/>
      <w:numFmt w:val="decimal"/>
      <w:lvlText w:val="%1."/>
      <w:lvlJc w:val="left"/>
      <w:pPr>
        <w:ind w:left="450" w:hanging="450"/>
      </w:pPr>
      <w:rPr>
        <w:rFonts w:hint="default"/>
      </w:rPr>
    </w:lvl>
    <w:lvl w:ilvl="1">
      <w:start w:val="1"/>
      <w:numFmt w:val="bullet"/>
      <w:lvlText w:val=""/>
      <w:lvlJc w:val="left"/>
      <w:pPr>
        <w:ind w:left="1080" w:hanging="720"/>
      </w:pPr>
      <w:rPr>
        <w:rFonts w:ascii="Symbol" w:hAnsi="Symbol"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34D5378"/>
    <w:multiLevelType w:val="hybridMultilevel"/>
    <w:tmpl w:val="DF54205C"/>
    <w:lvl w:ilvl="0" w:tplc="661499A6">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47518CE"/>
    <w:multiLevelType w:val="hybridMultilevel"/>
    <w:tmpl w:val="06CC172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8B641B"/>
    <w:multiLevelType w:val="multilevel"/>
    <w:tmpl w:val="686215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9565A8"/>
    <w:multiLevelType w:val="hybridMultilevel"/>
    <w:tmpl w:val="5F9C554E"/>
    <w:lvl w:ilvl="0" w:tplc="C0EA55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D0F2821"/>
    <w:multiLevelType w:val="hybridMultilevel"/>
    <w:tmpl w:val="34D2B1EE"/>
    <w:lvl w:ilvl="0" w:tplc="AC08654A">
      <w:start w:val="1"/>
      <w:numFmt w:val="decimal"/>
      <w:lvlText w:val="%1."/>
      <w:lvlJc w:val="left"/>
      <w:pPr>
        <w:ind w:left="1755" w:hanging="360"/>
      </w:pPr>
      <w:rPr>
        <w:rFonts w:hint="default"/>
      </w:rPr>
    </w:lvl>
    <w:lvl w:ilvl="1" w:tplc="04190019" w:tentative="1">
      <w:start w:val="1"/>
      <w:numFmt w:val="lowerLetter"/>
      <w:lvlText w:val="%2."/>
      <w:lvlJc w:val="left"/>
      <w:pPr>
        <w:ind w:left="2475" w:hanging="360"/>
      </w:pPr>
    </w:lvl>
    <w:lvl w:ilvl="2" w:tplc="0419001B" w:tentative="1">
      <w:start w:val="1"/>
      <w:numFmt w:val="lowerRoman"/>
      <w:lvlText w:val="%3."/>
      <w:lvlJc w:val="right"/>
      <w:pPr>
        <w:ind w:left="3195" w:hanging="180"/>
      </w:pPr>
    </w:lvl>
    <w:lvl w:ilvl="3" w:tplc="0419000F" w:tentative="1">
      <w:start w:val="1"/>
      <w:numFmt w:val="decimal"/>
      <w:lvlText w:val="%4."/>
      <w:lvlJc w:val="left"/>
      <w:pPr>
        <w:ind w:left="3915" w:hanging="360"/>
      </w:pPr>
    </w:lvl>
    <w:lvl w:ilvl="4" w:tplc="04190019" w:tentative="1">
      <w:start w:val="1"/>
      <w:numFmt w:val="lowerLetter"/>
      <w:lvlText w:val="%5."/>
      <w:lvlJc w:val="left"/>
      <w:pPr>
        <w:ind w:left="4635" w:hanging="360"/>
      </w:pPr>
    </w:lvl>
    <w:lvl w:ilvl="5" w:tplc="0419001B" w:tentative="1">
      <w:start w:val="1"/>
      <w:numFmt w:val="lowerRoman"/>
      <w:lvlText w:val="%6."/>
      <w:lvlJc w:val="right"/>
      <w:pPr>
        <w:ind w:left="5355" w:hanging="180"/>
      </w:pPr>
    </w:lvl>
    <w:lvl w:ilvl="6" w:tplc="0419000F" w:tentative="1">
      <w:start w:val="1"/>
      <w:numFmt w:val="decimal"/>
      <w:lvlText w:val="%7."/>
      <w:lvlJc w:val="left"/>
      <w:pPr>
        <w:ind w:left="6075" w:hanging="360"/>
      </w:pPr>
    </w:lvl>
    <w:lvl w:ilvl="7" w:tplc="04190019" w:tentative="1">
      <w:start w:val="1"/>
      <w:numFmt w:val="lowerLetter"/>
      <w:lvlText w:val="%8."/>
      <w:lvlJc w:val="left"/>
      <w:pPr>
        <w:ind w:left="6795" w:hanging="360"/>
      </w:pPr>
    </w:lvl>
    <w:lvl w:ilvl="8" w:tplc="0419001B" w:tentative="1">
      <w:start w:val="1"/>
      <w:numFmt w:val="lowerRoman"/>
      <w:lvlText w:val="%9."/>
      <w:lvlJc w:val="right"/>
      <w:pPr>
        <w:ind w:left="7515" w:hanging="180"/>
      </w:pPr>
    </w:lvl>
  </w:abstractNum>
  <w:abstractNum w:abstractNumId="20" w15:restartNumberingAfterBreak="0">
    <w:nsid w:val="4051364C"/>
    <w:multiLevelType w:val="hybridMultilevel"/>
    <w:tmpl w:val="D834F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7E50C3"/>
    <w:multiLevelType w:val="hybridMultilevel"/>
    <w:tmpl w:val="87EE19EA"/>
    <w:lvl w:ilvl="0" w:tplc="ABA0CC84">
      <w:start w:val="8"/>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43AD17D2"/>
    <w:multiLevelType w:val="hybridMultilevel"/>
    <w:tmpl w:val="52C25072"/>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96329C"/>
    <w:multiLevelType w:val="hybridMultilevel"/>
    <w:tmpl w:val="C776AED0"/>
    <w:lvl w:ilvl="0" w:tplc="4EA68E76">
      <w:start w:val="7"/>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4DC072D8"/>
    <w:multiLevelType w:val="hybridMultilevel"/>
    <w:tmpl w:val="7B4462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6" w15:restartNumberingAfterBreak="0">
    <w:nsid w:val="598B6DA8"/>
    <w:multiLevelType w:val="hybridMultilevel"/>
    <w:tmpl w:val="E0E40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6F8C1029"/>
    <w:multiLevelType w:val="hybridMultilevel"/>
    <w:tmpl w:val="4F3E9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610118"/>
    <w:multiLevelType w:val="hybridMultilevel"/>
    <w:tmpl w:val="B8F6610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3830A8"/>
    <w:multiLevelType w:val="hybridMultilevel"/>
    <w:tmpl w:val="335CD876"/>
    <w:lvl w:ilvl="0" w:tplc="F75AE546">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num>
  <w:num w:numId="2">
    <w:abstractNumId w:val="28"/>
  </w:num>
  <w:num w:numId="3">
    <w:abstractNumId w:val="27"/>
  </w:num>
  <w:num w:numId="4">
    <w:abstractNumId w:val="26"/>
  </w:num>
  <w:num w:numId="5">
    <w:abstractNumId w:val="16"/>
  </w:num>
  <w:num w:numId="6">
    <w:abstractNumId w:val="25"/>
  </w:num>
  <w:num w:numId="7">
    <w:abstractNumId w:val="0"/>
  </w:num>
  <w:num w:numId="8">
    <w:abstractNumId w:val="19"/>
  </w:num>
  <w:num w:numId="9">
    <w:abstractNumId w:val="2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num>
  <w:num w:numId="13">
    <w:abstractNumId w:val="7"/>
  </w:num>
  <w:num w:numId="14">
    <w:abstractNumId w:val="8"/>
  </w:num>
  <w:num w:numId="15">
    <w:abstractNumId w:val="17"/>
  </w:num>
  <w:num w:numId="16">
    <w:abstractNumId w:val="31"/>
  </w:num>
  <w:num w:numId="17">
    <w:abstractNumId w:val="21"/>
  </w:num>
  <w:num w:numId="18">
    <w:abstractNumId w:val="15"/>
  </w:num>
  <w:num w:numId="19">
    <w:abstractNumId w:val="12"/>
  </w:num>
  <w:num w:numId="20">
    <w:abstractNumId w:val="23"/>
  </w:num>
  <w:num w:numId="21">
    <w:abstractNumId w:val="11"/>
  </w:num>
  <w:num w:numId="22">
    <w:abstractNumId w:val="13"/>
  </w:num>
  <w:num w:numId="23">
    <w:abstractNumId w:val="22"/>
  </w:num>
  <w:num w:numId="24">
    <w:abstractNumId w:val="2"/>
  </w:num>
  <w:num w:numId="25">
    <w:abstractNumId w:val="4"/>
  </w:num>
  <w:num w:numId="26">
    <w:abstractNumId w:val="1"/>
  </w:num>
  <w:num w:numId="27">
    <w:abstractNumId w:val="30"/>
  </w:num>
  <w:num w:numId="28">
    <w:abstractNumId w:val="24"/>
  </w:num>
  <w:num w:numId="29">
    <w:abstractNumId w:val="6"/>
  </w:num>
  <w:num w:numId="30">
    <w:abstractNumId w:val="18"/>
  </w:num>
  <w:num w:numId="31">
    <w:abstractNumId w:val="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8B6"/>
    <w:rsid w:val="0000123F"/>
    <w:rsid w:val="00004559"/>
    <w:rsid w:val="0001355E"/>
    <w:rsid w:val="000314F3"/>
    <w:rsid w:val="00037962"/>
    <w:rsid w:val="00041604"/>
    <w:rsid w:val="000718DD"/>
    <w:rsid w:val="00091D34"/>
    <w:rsid w:val="0009547F"/>
    <w:rsid w:val="000C70CF"/>
    <w:rsid w:val="000D2300"/>
    <w:rsid w:val="001363F8"/>
    <w:rsid w:val="001652B7"/>
    <w:rsid w:val="00190D81"/>
    <w:rsid w:val="00195FB1"/>
    <w:rsid w:val="0020584F"/>
    <w:rsid w:val="002425DC"/>
    <w:rsid w:val="002639B4"/>
    <w:rsid w:val="002B7858"/>
    <w:rsid w:val="002D426B"/>
    <w:rsid w:val="003002BE"/>
    <w:rsid w:val="00322A3A"/>
    <w:rsid w:val="00330EEE"/>
    <w:rsid w:val="003411D8"/>
    <w:rsid w:val="0038222B"/>
    <w:rsid w:val="003847D1"/>
    <w:rsid w:val="003A33A6"/>
    <w:rsid w:val="003C7055"/>
    <w:rsid w:val="003D7BF9"/>
    <w:rsid w:val="003F0E55"/>
    <w:rsid w:val="003F14A4"/>
    <w:rsid w:val="003F3B17"/>
    <w:rsid w:val="004048DC"/>
    <w:rsid w:val="00407B56"/>
    <w:rsid w:val="00411E95"/>
    <w:rsid w:val="00434397"/>
    <w:rsid w:val="00441E32"/>
    <w:rsid w:val="00443B2A"/>
    <w:rsid w:val="0049797C"/>
    <w:rsid w:val="004C0026"/>
    <w:rsid w:val="004F7A7E"/>
    <w:rsid w:val="00506E04"/>
    <w:rsid w:val="00510B04"/>
    <w:rsid w:val="0051268F"/>
    <w:rsid w:val="00551C90"/>
    <w:rsid w:val="00597801"/>
    <w:rsid w:val="005C4D4D"/>
    <w:rsid w:val="006150DA"/>
    <w:rsid w:val="00615B96"/>
    <w:rsid w:val="00625329"/>
    <w:rsid w:val="006320EE"/>
    <w:rsid w:val="00650DDC"/>
    <w:rsid w:val="0068724F"/>
    <w:rsid w:val="00690734"/>
    <w:rsid w:val="006925A5"/>
    <w:rsid w:val="007063FA"/>
    <w:rsid w:val="00710F14"/>
    <w:rsid w:val="0074415A"/>
    <w:rsid w:val="0076549C"/>
    <w:rsid w:val="007835EE"/>
    <w:rsid w:val="00785BF5"/>
    <w:rsid w:val="007D1368"/>
    <w:rsid w:val="007E24FF"/>
    <w:rsid w:val="007F6BCB"/>
    <w:rsid w:val="007F7482"/>
    <w:rsid w:val="00821015"/>
    <w:rsid w:val="00825650"/>
    <w:rsid w:val="00831DF5"/>
    <w:rsid w:val="00851734"/>
    <w:rsid w:val="008D2402"/>
    <w:rsid w:val="00924606"/>
    <w:rsid w:val="009269CC"/>
    <w:rsid w:val="00973FFB"/>
    <w:rsid w:val="00985B9C"/>
    <w:rsid w:val="00991D9E"/>
    <w:rsid w:val="00994FDA"/>
    <w:rsid w:val="009D0562"/>
    <w:rsid w:val="009E3518"/>
    <w:rsid w:val="00A108B6"/>
    <w:rsid w:val="00A15DDD"/>
    <w:rsid w:val="00AD420F"/>
    <w:rsid w:val="00AD466E"/>
    <w:rsid w:val="00AD7634"/>
    <w:rsid w:val="00AE5667"/>
    <w:rsid w:val="00AE70D2"/>
    <w:rsid w:val="00B05324"/>
    <w:rsid w:val="00B1166E"/>
    <w:rsid w:val="00B17D3F"/>
    <w:rsid w:val="00B631AD"/>
    <w:rsid w:val="00BF076D"/>
    <w:rsid w:val="00BF1722"/>
    <w:rsid w:val="00C11E0F"/>
    <w:rsid w:val="00C96372"/>
    <w:rsid w:val="00CA25A1"/>
    <w:rsid w:val="00CB6378"/>
    <w:rsid w:val="00CE1042"/>
    <w:rsid w:val="00CE5E0B"/>
    <w:rsid w:val="00CE7027"/>
    <w:rsid w:val="00D44180"/>
    <w:rsid w:val="00D61AD4"/>
    <w:rsid w:val="00D623DC"/>
    <w:rsid w:val="00D810A4"/>
    <w:rsid w:val="00D8287D"/>
    <w:rsid w:val="00D847E9"/>
    <w:rsid w:val="00D9269E"/>
    <w:rsid w:val="00D97247"/>
    <w:rsid w:val="00DA08E5"/>
    <w:rsid w:val="00DF47E4"/>
    <w:rsid w:val="00E027BD"/>
    <w:rsid w:val="00E148DA"/>
    <w:rsid w:val="00E63430"/>
    <w:rsid w:val="00ED0890"/>
    <w:rsid w:val="00ED1918"/>
    <w:rsid w:val="00ED4D89"/>
    <w:rsid w:val="00F13303"/>
    <w:rsid w:val="00F1746A"/>
    <w:rsid w:val="00F20422"/>
    <w:rsid w:val="00F2255D"/>
    <w:rsid w:val="00F43107"/>
    <w:rsid w:val="00F64D32"/>
    <w:rsid w:val="00F836C8"/>
    <w:rsid w:val="00FB721A"/>
    <w:rsid w:val="00FC1CDA"/>
    <w:rsid w:val="00FD0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66D3E"/>
  <w15:docId w15:val="{AA92E1DE-5F0E-4FF2-82BC-E110A2C6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97C"/>
  </w:style>
  <w:style w:type="paragraph" w:styleId="1">
    <w:name w:val="heading 1"/>
    <w:basedOn w:val="a"/>
    <w:next w:val="a"/>
    <w:link w:val="10"/>
    <w:qFormat/>
    <w:rsid w:val="00C96372"/>
    <w:pPr>
      <w:keepNext/>
      <w:numPr>
        <w:numId w:val="6"/>
      </w:numPr>
      <w:spacing w:after="0" w:line="240" w:lineRule="auto"/>
      <w:jc w:val="right"/>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C96372"/>
    <w:pPr>
      <w:keepNext/>
      <w:numPr>
        <w:ilvl w:val="1"/>
        <w:numId w:val="6"/>
      </w:numPr>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C96372"/>
    <w:pPr>
      <w:keepNext/>
      <w:numPr>
        <w:ilvl w:val="2"/>
        <w:numId w:val="6"/>
      </w:numPr>
      <w:spacing w:before="240" w:after="60" w:line="240" w:lineRule="auto"/>
      <w:outlineLvl w:val="2"/>
    </w:pPr>
    <w:rPr>
      <w:rFonts w:ascii="Arial" w:eastAsia="Times New Roman" w:hAnsi="Arial" w:cs="Times New Roman"/>
      <w:sz w:val="24"/>
      <w:szCs w:val="20"/>
      <w:lang w:eastAsia="ru-RU"/>
    </w:rPr>
  </w:style>
  <w:style w:type="paragraph" w:styleId="4">
    <w:name w:val="heading 4"/>
    <w:basedOn w:val="a"/>
    <w:next w:val="a"/>
    <w:link w:val="40"/>
    <w:qFormat/>
    <w:rsid w:val="00C96372"/>
    <w:pPr>
      <w:keepNext/>
      <w:numPr>
        <w:ilvl w:val="3"/>
        <w:numId w:val="6"/>
      </w:numPr>
      <w:spacing w:before="240" w:after="60" w:line="240" w:lineRule="auto"/>
      <w:outlineLvl w:val="3"/>
    </w:pPr>
    <w:rPr>
      <w:rFonts w:ascii="Arial" w:eastAsia="Times New Roman" w:hAnsi="Arial" w:cs="Times New Roman"/>
      <w:b/>
      <w:sz w:val="24"/>
      <w:szCs w:val="20"/>
      <w:lang w:eastAsia="ru-RU"/>
    </w:rPr>
  </w:style>
  <w:style w:type="paragraph" w:styleId="5">
    <w:name w:val="heading 5"/>
    <w:basedOn w:val="a"/>
    <w:next w:val="a"/>
    <w:link w:val="50"/>
    <w:qFormat/>
    <w:rsid w:val="00C96372"/>
    <w:pPr>
      <w:numPr>
        <w:ilvl w:val="4"/>
        <w:numId w:val="6"/>
      </w:numPr>
      <w:spacing w:before="240" w:after="60" w:line="240" w:lineRule="auto"/>
      <w:outlineLvl w:val="4"/>
    </w:pPr>
    <w:rPr>
      <w:rFonts w:ascii="Times New Roman" w:eastAsia="Times New Roman" w:hAnsi="Times New Roman" w:cs="Times New Roman"/>
      <w:szCs w:val="20"/>
      <w:lang w:eastAsia="ru-RU"/>
    </w:rPr>
  </w:style>
  <w:style w:type="paragraph" w:styleId="6">
    <w:name w:val="heading 6"/>
    <w:basedOn w:val="a"/>
    <w:next w:val="a"/>
    <w:link w:val="60"/>
    <w:qFormat/>
    <w:rsid w:val="00C96372"/>
    <w:pPr>
      <w:numPr>
        <w:ilvl w:val="5"/>
        <w:numId w:val="6"/>
      </w:numPr>
      <w:spacing w:before="240" w:after="60" w:line="240" w:lineRule="auto"/>
      <w:outlineLvl w:val="5"/>
    </w:pPr>
    <w:rPr>
      <w:rFonts w:ascii="Times New Roman" w:eastAsia="Times New Roman" w:hAnsi="Times New Roman" w:cs="Times New Roman"/>
      <w:i/>
      <w:szCs w:val="20"/>
      <w:lang w:eastAsia="ru-RU"/>
    </w:rPr>
  </w:style>
  <w:style w:type="paragraph" w:styleId="7">
    <w:name w:val="heading 7"/>
    <w:basedOn w:val="a"/>
    <w:next w:val="a"/>
    <w:link w:val="70"/>
    <w:qFormat/>
    <w:rsid w:val="00C96372"/>
    <w:pPr>
      <w:numPr>
        <w:ilvl w:val="6"/>
        <w:numId w:val="6"/>
      </w:numPr>
      <w:spacing w:before="240" w:after="60" w:line="240" w:lineRule="auto"/>
      <w:outlineLvl w:val="6"/>
    </w:pPr>
    <w:rPr>
      <w:rFonts w:ascii="Arial" w:eastAsia="Times New Roman" w:hAnsi="Arial" w:cs="Times New Roman"/>
      <w:sz w:val="20"/>
      <w:szCs w:val="20"/>
      <w:lang w:eastAsia="ru-RU"/>
    </w:rPr>
  </w:style>
  <w:style w:type="paragraph" w:styleId="8">
    <w:name w:val="heading 8"/>
    <w:basedOn w:val="a"/>
    <w:next w:val="a"/>
    <w:link w:val="80"/>
    <w:qFormat/>
    <w:rsid w:val="00C96372"/>
    <w:pPr>
      <w:numPr>
        <w:ilvl w:val="7"/>
        <w:numId w:val="6"/>
      </w:numPr>
      <w:spacing w:before="240" w:after="60" w:line="240" w:lineRule="auto"/>
      <w:outlineLvl w:val="7"/>
    </w:pPr>
    <w:rPr>
      <w:rFonts w:ascii="Arial" w:eastAsia="Times New Roman" w:hAnsi="Arial" w:cs="Times New Roman"/>
      <w:i/>
      <w:sz w:val="20"/>
      <w:szCs w:val="20"/>
      <w:lang w:eastAsia="ru-RU"/>
    </w:rPr>
  </w:style>
  <w:style w:type="paragraph" w:styleId="9">
    <w:name w:val="heading 9"/>
    <w:basedOn w:val="a"/>
    <w:next w:val="a"/>
    <w:link w:val="90"/>
    <w:qFormat/>
    <w:rsid w:val="00C96372"/>
    <w:pPr>
      <w:numPr>
        <w:ilvl w:val="8"/>
        <w:numId w:val="6"/>
      </w:numPr>
      <w:spacing w:before="240" w:after="60" w:line="240" w:lineRule="auto"/>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Абзац маркированнный,ПАРАГРАФ,3_Абзац списка"/>
    <w:basedOn w:val="a"/>
    <w:link w:val="a4"/>
    <w:uiPriority w:val="34"/>
    <w:qFormat/>
    <w:rsid w:val="0049797C"/>
    <w:pPr>
      <w:spacing w:after="0" w:line="240" w:lineRule="auto"/>
      <w:ind w:left="720"/>
      <w:contextualSpacing/>
    </w:pPr>
    <w:rPr>
      <w:rFonts w:ascii="Times New Roman" w:eastAsia="ヒラギノ角ゴ Pro W3" w:hAnsi="Times New Roman" w:cs="Times New Roman"/>
      <w:color w:val="000000"/>
      <w:sz w:val="20"/>
      <w:szCs w:val="24"/>
    </w:rPr>
  </w:style>
  <w:style w:type="character" w:customStyle="1" w:styleId="a4">
    <w:name w:val="Абзац списка Знак"/>
    <w:aliases w:val="Нумерованый список Знак,List Paragraph1 Знак,Абзац маркированнный Знак,ПАРАГРАФ Знак,3_Абзац списка Знак"/>
    <w:link w:val="a3"/>
    <w:uiPriority w:val="34"/>
    <w:locked/>
    <w:rsid w:val="0049797C"/>
    <w:rPr>
      <w:rFonts w:ascii="Times New Roman" w:eastAsia="ヒラギノ角ゴ Pro W3" w:hAnsi="Times New Roman" w:cs="Times New Roman"/>
      <w:color w:val="000000"/>
      <w:sz w:val="20"/>
      <w:szCs w:val="24"/>
    </w:rPr>
  </w:style>
  <w:style w:type="table" w:styleId="a5">
    <w:name w:val="Table Grid"/>
    <w:basedOn w:val="a1"/>
    <w:uiPriority w:val="59"/>
    <w:rsid w:val="00497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CB637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B6378"/>
  </w:style>
  <w:style w:type="paragraph" w:styleId="a8">
    <w:name w:val="footnote text"/>
    <w:basedOn w:val="a"/>
    <w:link w:val="a9"/>
    <w:uiPriority w:val="99"/>
    <w:unhideWhenUsed/>
    <w:rsid w:val="000718DD"/>
    <w:pPr>
      <w:spacing w:after="0" w:line="240" w:lineRule="auto"/>
    </w:pPr>
    <w:rPr>
      <w:rFonts w:ascii="Calibri" w:eastAsia="Calibri" w:hAnsi="Calibri" w:cs="Times New Roman"/>
      <w:sz w:val="20"/>
      <w:szCs w:val="20"/>
    </w:rPr>
  </w:style>
  <w:style w:type="character" w:customStyle="1" w:styleId="a9">
    <w:name w:val="Текст сноски Знак"/>
    <w:basedOn w:val="a0"/>
    <w:link w:val="a8"/>
    <w:uiPriority w:val="99"/>
    <w:rsid w:val="000718DD"/>
    <w:rPr>
      <w:rFonts w:ascii="Calibri" w:eastAsia="Calibri" w:hAnsi="Calibri" w:cs="Times New Roman"/>
      <w:sz w:val="20"/>
      <w:szCs w:val="20"/>
    </w:rPr>
  </w:style>
  <w:style w:type="character" w:styleId="aa">
    <w:name w:val="footnote reference"/>
    <w:uiPriority w:val="99"/>
    <w:unhideWhenUsed/>
    <w:rsid w:val="000718DD"/>
    <w:rPr>
      <w:vertAlign w:val="superscript"/>
    </w:rPr>
  </w:style>
  <w:style w:type="paragraph" w:styleId="ab">
    <w:name w:val="Balloon Text"/>
    <w:basedOn w:val="a"/>
    <w:link w:val="ac"/>
    <w:uiPriority w:val="99"/>
    <w:semiHidden/>
    <w:unhideWhenUsed/>
    <w:rsid w:val="00506E0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06E04"/>
    <w:rPr>
      <w:rFonts w:ascii="Tahoma" w:hAnsi="Tahoma" w:cs="Tahoma"/>
      <w:sz w:val="16"/>
      <w:szCs w:val="16"/>
    </w:rPr>
  </w:style>
  <w:style w:type="character" w:styleId="ad">
    <w:name w:val="Hyperlink"/>
    <w:basedOn w:val="a0"/>
    <w:uiPriority w:val="99"/>
    <w:unhideWhenUsed/>
    <w:rsid w:val="00190D81"/>
    <w:rPr>
      <w:color w:val="0000FF"/>
      <w:u w:val="single"/>
    </w:rPr>
  </w:style>
  <w:style w:type="paragraph" w:styleId="ae">
    <w:name w:val="Plain Text"/>
    <w:basedOn w:val="a"/>
    <w:link w:val="af"/>
    <w:uiPriority w:val="99"/>
    <w:unhideWhenUsed/>
    <w:rsid w:val="00825650"/>
    <w:pPr>
      <w:spacing w:after="0" w:line="240" w:lineRule="auto"/>
    </w:pPr>
    <w:rPr>
      <w:rFonts w:ascii="Calibri" w:eastAsia="Calibri" w:hAnsi="Calibri" w:cs="Times New Roman"/>
      <w:szCs w:val="21"/>
    </w:rPr>
  </w:style>
  <w:style w:type="character" w:customStyle="1" w:styleId="af">
    <w:name w:val="Текст Знак"/>
    <w:basedOn w:val="a0"/>
    <w:link w:val="ae"/>
    <w:uiPriority w:val="99"/>
    <w:rsid w:val="00825650"/>
    <w:rPr>
      <w:rFonts w:ascii="Calibri" w:eastAsia="Calibri" w:hAnsi="Calibri" w:cs="Times New Roman"/>
      <w:szCs w:val="21"/>
    </w:rPr>
  </w:style>
  <w:style w:type="character" w:customStyle="1" w:styleId="10">
    <w:name w:val="Заголовок 1 Знак"/>
    <w:basedOn w:val="a0"/>
    <w:link w:val="1"/>
    <w:rsid w:val="00C96372"/>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96372"/>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C96372"/>
    <w:rPr>
      <w:rFonts w:ascii="Arial" w:eastAsia="Times New Roman" w:hAnsi="Arial" w:cs="Times New Roman"/>
      <w:sz w:val="24"/>
      <w:szCs w:val="20"/>
      <w:lang w:eastAsia="ru-RU"/>
    </w:rPr>
  </w:style>
  <w:style w:type="character" w:customStyle="1" w:styleId="40">
    <w:name w:val="Заголовок 4 Знак"/>
    <w:basedOn w:val="a0"/>
    <w:link w:val="4"/>
    <w:rsid w:val="00C96372"/>
    <w:rPr>
      <w:rFonts w:ascii="Arial" w:eastAsia="Times New Roman" w:hAnsi="Arial" w:cs="Times New Roman"/>
      <w:b/>
      <w:sz w:val="24"/>
      <w:szCs w:val="20"/>
      <w:lang w:eastAsia="ru-RU"/>
    </w:rPr>
  </w:style>
  <w:style w:type="character" w:customStyle="1" w:styleId="50">
    <w:name w:val="Заголовок 5 Знак"/>
    <w:basedOn w:val="a0"/>
    <w:link w:val="5"/>
    <w:rsid w:val="00C96372"/>
    <w:rPr>
      <w:rFonts w:ascii="Times New Roman" w:eastAsia="Times New Roman" w:hAnsi="Times New Roman" w:cs="Times New Roman"/>
      <w:szCs w:val="20"/>
      <w:lang w:eastAsia="ru-RU"/>
    </w:rPr>
  </w:style>
  <w:style w:type="character" w:customStyle="1" w:styleId="60">
    <w:name w:val="Заголовок 6 Знак"/>
    <w:basedOn w:val="a0"/>
    <w:link w:val="6"/>
    <w:rsid w:val="00C96372"/>
    <w:rPr>
      <w:rFonts w:ascii="Times New Roman" w:eastAsia="Times New Roman" w:hAnsi="Times New Roman" w:cs="Times New Roman"/>
      <w:i/>
      <w:szCs w:val="20"/>
      <w:lang w:eastAsia="ru-RU"/>
    </w:rPr>
  </w:style>
  <w:style w:type="character" w:customStyle="1" w:styleId="70">
    <w:name w:val="Заголовок 7 Знак"/>
    <w:basedOn w:val="a0"/>
    <w:link w:val="7"/>
    <w:rsid w:val="00C96372"/>
    <w:rPr>
      <w:rFonts w:ascii="Arial" w:eastAsia="Times New Roman" w:hAnsi="Arial" w:cs="Times New Roman"/>
      <w:sz w:val="20"/>
      <w:szCs w:val="20"/>
      <w:lang w:eastAsia="ru-RU"/>
    </w:rPr>
  </w:style>
  <w:style w:type="character" w:customStyle="1" w:styleId="80">
    <w:name w:val="Заголовок 8 Знак"/>
    <w:basedOn w:val="a0"/>
    <w:link w:val="8"/>
    <w:rsid w:val="00C96372"/>
    <w:rPr>
      <w:rFonts w:ascii="Arial" w:eastAsia="Times New Roman" w:hAnsi="Arial" w:cs="Times New Roman"/>
      <w:i/>
      <w:sz w:val="20"/>
      <w:szCs w:val="20"/>
      <w:lang w:eastAsia="ru-RU"/>
    </w:rPr>
  </w:style>
  <w:style w:type="character" w:customStyle="1" w:styleId="90">
    <w:name w:val="Заголовок 9 Знак"/>
    <w:basedOn w:val="a0"/>
    <w:link w:val="9"/>
    <w:rsid w:val="00C96372"/>
    <w:rPr>
      <w:rFonts w:ascii="Arial" w:eastAsia="Times New Roman" w:hAnsi="Arial" w:cs="Times New Roman"/>
      <w:b/>
      <w:i/>
      <w:sz w:val="18"/>
      <w:szCs w:val="20"/>
      <w:lang w:eastAsia="ru-RU"/>
    </w:rPr>
  </w:style>
  <w:style w:type="paragraph" w:styleId="af0">
    <w:name w:val="Body Text Indent"/>
    <w:basedOn w:val="a"/>
    <w:link w:val="af1"/>
    <w:rsid w:val="00C96372"/>
    <w:pPr>
      <w:spacing w:after="0" w:line="240" w:lineRule="auto"/>
      <w:ind w:left="720" w:hanging="720"/>
      <w:jc w:val="center"/>
    </w:pPr>
    <w:rPr>
      <w:rFonts w:ascii="Times New Roman" w:eastAsia="Times New Roman" w:hAnsi="Times New Roman" w:cs="Times New Roman"/>
      <w:sz w:val="28"/>
      <w:szCs w:val="20"/>
      <w:lang w:eastAsia="ru-RU"/>
    </w:rPr>
  </w:style>
  <w:style w:type="character" w:customStyle="1" w:styleId="af1">
    <w:name w:val="Основной текст с отступом Знак"/>
    <w:basedOn w:val="a0"/>
    <w:link w:val="af0"/>
    <w:rsid w:val="00C96372"/>
    <w:rPr>
      <w:rFonts w:ascii="Times New Roman" w:eastAsia="Times New Roman" w:hAnsi="Times New Roman" w:cs="Times New Roman"/>
      <w:sz w:val="28"/>
      <w:szCs w:val="20"/>
      <w:lang w:eastAsia="ru-RU"/>
    </w:rPr>
  </w:style>
  <w:style w:type="paragraph" w:styleId="21">
    <w:name w:val="Body Text 2"/>
    <w:basedOn w:val="a"/>
    <w:link w:val="22"/>
    <w:rsid w:val="00C96372"/>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C96372"/>
    <w:rPr>
      <w:rFonts w:ascii="Times New Roman" w:eastAsia="Times New Roman" w:hAnsi="Times New Roman" w:cs="Times New Roman"/>
      <w:sz w:val="20"/>
      <w:szCs w:val="20"/>
      <w:lang w:eastAsia="ru-RU"/>
    </w:rPr>
  </w:style>
  <w:style w:type="paragraph" w:styleId="af2">
    <w:name w:val="Body Text"/>
    <w:basedOn w:val="a"/>
    <w:link w:val="af3"/>
    <w:uiPriority w:val="99"/>
    <w:semiHidden/>
    <w:unhideWhenUsed/>
    <w:rsid w:val="00C96372"/>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2"/>
    <w:uiPriority w:val="99"/>
    <w:semiHidden/>
    <w:rsid w:val="00C96372"/>
    <w:rPr>
      <w:rFonts w:ascii="Times New Roman" w:eastAsia="Times New Roman" w:hAnsi="Times New Roman" w:cs="Times New Roman"/>
      <w:sz w:val="20"/>
      <w:szCs w:val="20"/>
      <w:lang w:eastAsia="ru-RU"/>
    </w:rPr>
  </w:style>
  <w:style w:type="paragraph" w:customStyle="1" w:styleId="af4">
    <w:name w:val="Таблица текст"/>
    <w:basedOn w:val="a"/>
    <w:rsid w:val="00C96372"/>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31">
    <w:name w:val="Body Text 3"/>
    <w:basedOn w:val="a"/>
    <w:link w:val="32"/>
    <w:uiPriority w:val="99"/>
    <w:semiHidden/>
    <w:unhideWhenUsed/>
    <w:rsid w:val="00C96372"/>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C96372"/>
    <w:rPr>
      <w:rFonts w:ascii="Times New Roman" w:eastAsia="Times New Roman" w:hAnsi="Times New Roman" w:cs="Times New Roman"/>
      <w:sz w:val="16"/>
      <w:szCs w:val="16"/>
      <w:lang w:eastAsia="ru-RU"/>
    </w:rPr>
  </w:style>
  <w:style w:type="paragraph" w:styleId="af5">
    <w:name w:val="No Spacing"/>
    <w:link w:val="af6"/>
    <w:uiPriority w:val="1"/>
    <w:qFormat/>
    <w:rsid w:val="00C96372"/>
    <w:pPr>
      <w:spacing w:after="0" w:line="240" w:lineRule="auto"/>
    </w:pPr>
  </w:style>
  <w:style w:type="character" w:customStyle="1" w:styleId="af6">
    <w:name w:val="Без интервала Знак"/>
    <w:link w:val="af5"/>
    <w:uiPriority w:val="1"/>
    <w:locked/>
    <w:rsid w:val="00C96372"/>
  </w:style>
  <w:style w:type="paragraph" w:customStyle="1" w:styleId="Framecontents">
    <w:name w:val="Frame contents"/>
    <w:basedOn w:val="af2"/>
    <w:rsid w:val="00C96372"/>
    <w:pPr>
      <w:widowControl w:val="0"/>
      <w:suppressAutoHyphens/>
    </w:pPr>
    <w:rPr>
      <w:rFonts w:eastAsia="Arial"/>
      <w:sz w:val="24"/>
      <w:szCs w:val="24"/>
    </w:rPr>
  </w:style>
  <w:style w:type="table" w:customStyle="1" w:styleId="11">
    <w:name w:val="Сетка таблицы1"/>
    <w:basedOn w:val="a1"/>
    <w:next w:val="a5"/>
    <w:rsid w:val="00AD420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4081">
      <w:bodyDiv w:val="1"/>
      <w:marLeft w:val="0"/>
      <w:marRight w:val="0"/>
      <w:marTop w:val="0"/>
      <w:marBottom w:val="0"/>
      <w:divBdr>
        <w:top w:val="none" w:sz="0" w:space="0" w:color="auto"/>
        <w:left w:val="none" w:sz="0" w:space="0" w:color="auto"/>
        <w:bottom w:val="none" w:sz="0" w:space="0" w:color="auto"/>
        <w:right w:val="none" w:sz="0" w:space="0" w:color="auto"/>
      </w:divBdr>
    </w:div>
    <w:div w:id="754400924">
      <w:bodyDiv w:val="1"/>
      <w:marLeft w:val="0"/>
      <w:marRight w:val="0"/>
      <w:marTop w:val="0"/>
      <w:marBottom w:val="0"/>
      <w:divBdr>
        <w:top w:val="none" w:sz="0" w:space="0" w:color="auto"/>
        <w:left w:val="none" w:sz="0" w:space="0" w:color="auto"/>
        <w:bottom w:val="none" w:sz="0" w:space="0" w:color="auto"/>
        <w:right w:val="none" w:sz="0" w:space="0" w:color="auto"/>
      </w:divBdr>
    </w:div>
    <w:div w:id="1626079792">
      <w:bodyDiv w:val="1"/>
      <w:marLeft w:val="0"/>
      <w:marRight w:val="0"/>
      <w:marTop w:val="0"/>
      <w:marBottom w:val="0"/>
      <w:divBdr>
        <w:top w:val="none" w:sz="0" w:space="0" w:color="auto"/>
        <w:left w:val="none" w:sz="0" w:space="0" w:color="auto"/>
        <w:bottom w:val="none" w:sz="0" w:space="0" w:color="auto"/>
        <w:right w:val="none" w:sz="0" w:space="0" w:color="auto"/>
      </w:divBdr>
    </w:div>
    <w:div w:id="1778409633">
      <w:bodyDiv w:val="1"/>
      <w:marLeft w:val="0"/>
      <w:marRight w:val="0"/>
      <w:marTop w:val="0"/>
      <w:marBottom w:val="0"/>
      <w:divBdr>
        <w:top w:val="none" w:sz="0" w:space="0" w:color="auto"/>
        <w:left w:val="none" w:sz="0" w:space="0" w:color="auto"/>
        <w:bottom w:val="none" w:sz="0" w:space="0" w:color="auto"/>
        <w:right w:val="none" w:sz="0" w:space="0" w:color="auto"/>
      </w:divBdr>
    </w:div>
    <w:div w:id="201965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B6F80-F5FA-4025-AC2E-84F81EFFC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11</Pages>
  <Words>2900</Words>
  <Characters>16533</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ОАО "МРСК Центра"</Company>
  <LinksUpToDate>false</LinksUpToDate>
  <CharactersWithSpaces>19395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Лысенко Александр Васильевич</dc:creator>
  <cp:lastModifiedBy>Медведева Екатерина Вячеславовна</cp:lastModifiedBy>
  <cp:revision>6</cp:revision>
  <cp:lastPrinted>2022-08-04T12:25:00Z</cp:lastPrinted>
  <dcterms:created xsi:type="dcterms:W3CDTF">2022-07-08T07:47:00Z</dcterms:created>
  <dcterms:modified xsi:type="dcterms:W3CDTF">2022-08-04T12:29:00Z</dcterms:modified>
</cp:coreProperties>
</file>